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39D" w:rsidRDefault="001A6384">
      <w:pPr>
        <w:adjustRightInd w:val="0"/>
        <w:snapToGrid w:val="0"/>
        <w:spacing w:line="520" w:lineRule="exact"/>
        <w:jc w:val="righ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QFGD-2019-02002</w:t>
      </w:r>
    </w:p>
    <w:p w:rsidR="0019239D" w:rsidRDefault="0019239D">
      <w:pPr>
        <w:adjustRightInd w:val="0"/>
        <w:snapToGrid w:val="0"/>
        <w:spacing w:line="520" w:lineRule="exact"/>
        <w:jc w:val="right"/>
        <w:rPr>
          <w:rFonts w:ascii="黑体" w:eastAsia="黑体" w:hAnsi="黑体" w:cs="黑体"/>
          <w:color w:val="000000" w:themeColor="text1"/>
          <w:sz w:val="32"/>
          <w:szCs w:val="32"/>
        </w:rPr>
      </w:pPr>
    </w:p>
    <w:p w:rsidR="0019239D" w:rsidRDefault="0019239D">
      <w:pPr>
        <w:rPr>
          <w:rFonts w:hint="eastAsia"/>
          <w:color w:val="000000" w:themeColor="text1"/>
        </w:rPr>
      </w:pPr>
    </w:p>
    <w:p w:rsidR="0019239D" w:rsidRDefault="00CC37C9">
      <w:pPr>
        <w:jc w:val="left"/>
        <w:rPr>
          <w:rFonts w:ascii="方正大标宋_GBK" w:eastAsia="方正大标宋_GBK" w:hAnsi="方正大标宋_GBK" w:cs="方正大标宋_GBK"/>
          <w:color w:val="FF0000"/>
          <w:w w:val="80"/>
          <w:sz w:val="84"/>
          <w:szCs w:val="84"/>
        </w:rPr>
      </w:pPr>
      <w:r w:rsidRPr="00CC37C9">
        <w:rPr>
          <w:color w:val="FF0000"/>
          <w:sz w:val="84"/>
          <w:szCs w:val="84"/>
        </w:rPr>
        <w:pict>
          <v:shapetype id="_x0000_t202" coordsize="21600,21600" o:spt="202" path="m,l,21600r21600,l21600,xe">
            <v:stroke joinstyle="miter"/>
            <v:path gradientshapeok="t" o:connecttype="rect"/>
          </v:shapetype>
          <v:shape id="_x0000_s1026" type="#_x0000_t202" style="position:absolute;margin-left:347.4pt;margin-top:17.65pt;width:104.15pt;height:88.5pt;z-index:251658240" o:gfxdata="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eznYJdYAAAAKAQAADwAAAAAAAAABACAAAAAiAAAAZHJz&#10;L2Rvd25yZXYueG1sUEsBAhQAFAAAAAgAh07iQB8FL6E/AgAATgQAAA4AAAAAAAAAAQAgAAAAJQEA&#10;AGRycy9lMm9Eb2MueG1sUEsFBgAAAAAGAAYAWQEAANYFAAAAAA==&#10;" fillcolor="white [3201]" stroked="f" strokeweight=".5pt">
            <v:textbox>
              <w:txbxContent>
                <w:p w:rsidR="0019239D" w:rsidRDefault="001A6384">
                  <w:pPr>
                    <w:tabs>
                      <w:tab w:val="left" w:pos="1050"/>
                      <w:tab w:val="left" w:pos="1470"/>
                    </w:tabs>
                    <w:rPr>
                      <w:rFonts w:ascii="方正大标宋_GBK" w:eastAsia="方正大标宋_GBK" w:hAnsi="方正大标宋_GBK" w:cs="方正大标宋_GBK"/>
                      <w:color w:val="FF0000"/>
                      <w:w w:val="90"/>
                      <w:sz w:val="90"/>
                      <w:szCs w:val="90"/>
                    </w:rPr>
                  </w:pPr>
                  <w:r>
                    <w:rPr>
                      <w:rFonts w:ascii="方正大标宋_GBK" w:eastAsia="方正大标宋_GBK" w:hAnsi="方正大标宋_GBK" w:cs="方正大标宋_GBK" w:hint="eastAsia"/>
                      <w:color w:val="FF0000"/>
                      <w:w w:val="90"/>
                      <w:sz w:val="96"/>
                      <w:szCs w:val="96"/>
                    </w:rPr>
                    <w:t>文件</w:t>
                  </w:r>
                </w:p>
              </w:txbxContent>
            </v:textbox>
          </v:shape>
        </w:pict>
      </w:r>
      <w:r w:rsidR="001A6384">
        <w:rPr>
          <w:rFonts w:ascii="方正大标宋_GBK" w:eastAsia="方正大标宋_GBK" w:hAnsi="方正大标宋_GBK" w:cs="方正大标宋_GBK" w:hint="eastAsia"/>
          <w:color w:val="FF0000"/>
          <w:w w:val="80"/>
          <w:sz w:val="84"/>
          <w:szCs w:val="84"/>
        </w:rPr>
        <w:t>贵州省工业和信息化厅</w:t>
      </w:r>
    </w:p>
    <w:p w:rsidR="0019239D" w:rsidRDefault="001A6384">
      <w:pPr>
        <w:jc w:val="left"/>
        <w:rPr>
          <w:rFonts w:ascii="方正大标宋_GBK" w:eastAsia="方正大标宋_GBK" w:hAnsi="方正大标宋_GBK" w:cs="方正大标宋_GBK"/>
          <w:color w:val="000000" w:themeColor="text1"/>
          <w:spacing w:val="50"/>
          <w:w w:val="80"/>
          <w:sz w:val="84"/>
          <w:szCs w:val="84"/>
        </w:rPr>
      </w:pPr>
      <w:r>
        <w:rPr>
          <w:rFonts w:ascii="方正大标宋_GBK" w:eastAsia="方正大标宋_GBK" w:hAnsi="方正大标宋_GBK" w:cs="方正大标宋_GBK" w:hint="eastAsia"/>
          <w:color w:val="FF0000"/>
          <w:spacing w:val="46"/>
          <w:w w:val="80"/>
          <w:sz w:val="84"/>
          <w:szCs w:val="84"/>
        </w:rPr>
        <w:t xml:space="preserve">贵 州 省 财 政 </w:t>
      </w:r>
      <w:r>
        <w:rPr>
          <w:rFonts w:ascii="方正大标宋_GBK" w:eastAsia="方正大标宋_GBK" w:hAnsi="方正大标宋_GBK" w:cs="方正大标宋_GBK" w:hint="eastAsia"/>
          <w:color w:val="FF0000"/>
          <w:spacing w:val="50"/>
          <w:w w:val="80"/>
          <w:sz w:val="84"/>
          <w:szCs w:val="84"/>
        </w:rPr>
        <w:t>厅</w:t>
      </w:r>
    </w:p>
    <w:p w:rsidR="0019239D" w:rsidRDefault="0019239D">
      <w:pPr>
        <w:jc w:val="left"/>
        <w:rPr>
          <w:rFonts w:ascii="方正大标宋_GBK" w:eastAsia="方正大标宋_GBK" w:hAnsi="方正大标宋_GBK" w:cs="方正大标宋_GBK"/>
          <w:color w:val="000000" w:themeColor="text1"/>
          <w:spacing w:val="50"/>
          <w:w w:val="80"/>
          <w:sz w:val="32"/>
          <w:szCs w:val="32"/>
        </w:rPr>
      </w:pPr>
    </w:p>
    <w:p w:rsidR="0019239D" w:rsidRDefault="001A6384">
      <w:pPr>
        <w:jc w:val="center"/>
        <w:rPr>
          <w:rFonts w:ascii="宋体" w:hAnsi="宋体" w:cs="宋体"/>
          <w:color w:val="000000" w:themeColor="text1"/>
          <w:sz w:val="32"/>
          <w:szCs w:val="32"/>
        </w:rPr>
      </w:pPr>
      <w:r>
        <w:rPr>
          <w:rFonts w:ascii="仿宋_GB2312" w:eastAsia="仿宋_GB2312" w:hint="eastAsia"/>
          <w:color w:val="000000" w:themeColor="text1"/>
          <w:sz w:val="32"/>
          <w:szCs w:val="32"/>
        </w:rPr>
        <w:t>黔工信科技〔2019〕6</w:t>
      </w:r>
      <w:r>
        <w:rPr>
          <w:rFonts w:ascii="宋体" w:hAnsi="宋体" w:cs="宋体" w:hint="eastAsia"/>
          <w:color w:val="000000" w:themeColor="text1"/>
          <w:sz w:val="32"/>
          <w:szCs w:val="32"/>
        </w:rPr>
        <w:t>号</w:t>
      </w:r>
    </w:p>
    <w:p w:rsidR="0019239D" w:rsidRDefault="00CC37C9" w:rsidP="0000735A">
      <w:pPr>
        <w:jc w:val="center"/>
        <w:rPr>
          <w:rFonts w:ascii="方正小标宋_GBK" w:eastAsia="方正小标宋_GBK" w:hAnsi="方正小标宋_GBK" w:cs="方正小标宋_GBK"/>
          <w:color w:val="000000" w:themeColor="text1"/>
          <w:kern w:val="0"/>
          <w:sz w:val="44"/>
          <w:szCs w:val="44"/>
        </w:rPr>
      </w:pPr>
      <w:r w:rsidRPr="00CC37C9">
        <w:rPr>
          <w:color w:val="000000" w:themeColor="text1"/>
          <w:sz w:val="32"/>
        </w:rPr>
        <w:pict>
          <v:line id="_x0000_s1029" style="position:absolute;left:0;text-align:left;z-index:251659264" from="0,7.4pt" to="442.2pt,7.4pt" o:gfxdata="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OLLjh3RAAAABgEAAA8AAAAAAAAAAQAgAAAA&#10;IgAAAGRycy9kb3ducmV2LnhtbFBLAQIUABQAAAAIAIdO4kCniRl+2QEAAG8DAAAOAAAAAAAAAAEA&#10;IAAAACABAABkcnMvZTJvRG9jLnhtbFBLBQYAAAAABgAGAFkBAABrBQAAAAA=&#10;" strokecolor="red" strokeweight="1.5pt">
            <v:stroke joinstyle="miter"/>
          </v:line>
        </w:pict>
      </w:r>
      <w:r w:rsidR="001A6384">
        <w:rPr>
          <w:rFonts w:ascii="方正小标宋_GBK" w:eastAsia="方正小标宋_GBK" w:hAnsi="方正小标宋_GBK" w:cs="方正小标宋_GBK" w:hint="eastAsia"/>
          <w:color w:val="000000" w:themeColor="text1"/>
          <w:kern w:val="0"/>
          <w:sz w:val="44"/>
          <w:szCs w:val="44"/>
        </w:rPr>
        <w:t>关于印发《贵州省技术创新示范企业</w:t>
      </w:r>
    </w:p>
    <w:p w:rsidR="0019239D" w:rsidRDefault="001A6384">
      <w:pPr>
        <w:spacing w:line="560" w:lineRule="exact"/>
        <w:jc w:val="center"/>
        <w:rPr>
          <w:rFonts w:ascii="方正小标宋_GBK" w:eastAsia="方正小标宋_GBK" w:hAnsi="方正小标宋_GBK" w:cs="方正小标宋_GBK"/>
          <w:color w:val="000000" w:themeColor="text1"/>
          <w:kern w:val="0"/>
          <w:sz w:val="44"/>
          <w:szCs w:val="44"/>
        </w:rPr>
      </w:pPr>
      <w:r>
        <w:rPr>
          <w:rFonts w:ascii="方正小标宋_GBK" w:eastAsia="方正小标宋_GBK" w:hAnsi="方正小标宋_GBK" w:cs="方正小标宋_GBK" w:hint="eastAsia"/>
          <w:color w:val="000000" w:themeColor="text1"/>
          <w:kern w:val="0"/>
          <w:sz w:val="44"/>
          <w:szCs w:val="44"/>
        </w:rPr>
        <w:t>认定管理办法》的通知</w:t>
      </w:r>
    </w:p>
    <w:p w:rsidR="0019239D" w:rsidRDefault="001A6384">
      <w:pPr>
        <w:spacing w:line="560" w:lineRule="exact"/>
        <w:rPr>
          <w:rFonts w:ascii="仿宋_GB2312" w:eastAsia="仿宋_GB2312" w:hint="eastAsia"/>
          <w:color w:val="000000" w:themeColor="text1"/>
          <w:sz w:val="32"/>
          <w:szCs w:val="32"/>
        </w:rPr>
      </w:pPr>
      <w:r>
        <w:rPr>
          <w:rFonts w:ascii="仿宋_GB2312" w:eastAsia="仿宋_GB2312" w:hint="eastAsia"/>
          <w:color w:val="000000" w:themeColor="text1"/>
          <w:sz w:val="32"/>
          <w:szCs w:val="32"/>
        </w:rPr>
        <w:t xml:space="preserve"> </w:t>
      </w:r>
    </w:p>
    <w:p w:rsidR="0019239D" w:rsidRDefault="001A6384">
      <w:pPr>
        <w:adjustRightInd w:val="0"/>
        <w:snapToGrid w:val="0"/>
        <w:spacing w:line="600" w:lineRule="exact"/>
        <w:rPr>
          <w:rFonts w:ascii="仿宋_GB2312" w:eastAsia="仿宋_GB2312" w:hint="eastAsia"/>
          <w:color w:val="000000" w:themeColor="text1"/>
          <w:sz w:val="32"/>
          <w:szCs w:val="32"/>
        </w:rPr>
      </w:pPr>
      <w:r>
        <w:rPr>
          <w:rFonts w:ascii="仿宋_GB2312" w:eastAsia="仿宋_GB2312" w:hint="eastAsia"/>
          <w:color w:val="000000" w:themeColor="text1"/>
          <w:sz w:val="32"/>
          <w:szCs w:val="32"/>
        </w:rPr>
        <w:t>各市（州）、贵安新区、仁怀市、威宁县工业和信息化主管部门、财政局，有关企业：</w:t>
      </w:r>
    </w:p>
    <w:p w:rsidR="0019239D" w:rsidRDefault="001A6384">
      <w:pPr>
        <w:adjustRightInd w:val="0"/>
        <w:snapToGrid w:val="0"/>
        <w:spacing w:line="600" w:lineRule="exact"/>
        <w:rPr>
          <w:rFonts w:ascii="仿宋_GB2312" w:eastAsia="仿宋_GB2312" w:hAnsi="仿宋"/>
          <w:color w:val="000000" w:themeColor="text1"/>
          <w:sz w:val="32"/>
          <w:szCs w:val="32"/>
        </w:rPr>
      </w:pPr>
      <w:r>
        <w:rPr>
          <w:rFonts w:ascii="仿宋_GB2312" w:eastAsia="仿宋_GB2312" w:hAnsi="仿宋" w:cs="仿宋" w:hint="eastAsia"/>
          <w:color w:val="000000" w:themeColor="text1"/>
          <w:sz w:val="32"/>
          <w:szCs w:val="32"/>
          <w:shd w:val="clear" w:color="auto" w:fill="FFFFFF"/>
        </w:rPr>
        <w:t xml:space="preserve">    </w:t>
      </w:r>
      <w:r>
        <w:rPr>
          <w:rFonts w:ascii="仿宋_GB2312" w:eastAsia="仿宋_GB2312" w:hint="eastAsia"/>
          <w:color w:val="000000" w:themeColor="text1"/>
          <w:sz w:val="32"/>
          <w:szCs w:val="32"/>
        </w:rPr>
        <w:t>为深入贯彻中央关于建设创新型国家的战略部署，落实国家中长期科技发展规划纲要任务要求，促进和完善以企业为主体、市场为导向、产学研深度融合的技术创新体系建设，鼓励企业开展技术创新，增强核心竞争力，促进经济高质量发展，省工业和信息化厅、省财政厅对原有的《贵州省技术创新示范企业认定管理办法（试行））》（黔经信技质〔2014〕</w:t>
      </w:r>
      <w:r>
        <w:rPr>
          <w:rFonts w:ascii="仿宋_GB2312" w:eastAsia="仿宋_GB2312" w:hAnsi="仿宋" w:cs="仿宋" w:hint="eastAsia"/>
          <w:color w:val="000000" w:themeColor="text1"/>
          <w:sz w:val="32"/>
          <w:szCs w:val="32"/>
          <w:shd w:val="clear" w:color="auto" w:fill="FFFFFF"/>
        </w:rPr>
        <w:t>52号）进行了修订，现将修订后的《贵州省技术创新示范企业认定管理办法》印发给你</w:t>
      </w:r>
      <w:r>
        <w:rPr>
          <w:rFonts w:ascii="仿宋_GB2312" w:eastAsia="仿宋_GB2312" w:hAnsi="仿宋" w:cs="仿宋" w:hint="eastAsia"/>
          <w:color w:val="000000" w:themeColor="text1"/>
          <w:sz w:val="32"/>
          <w:szCs w:val="32"/>
          <w:shd w:val="clear" w:color="auto" w:fill="FFFFFF"/>
        </w:rPr>
        <w:lastRenderedPageBreak/>
        <w:t>们，请认真贯彻实施</w:t>
      </w:r>
      <w:bookmarkStart w:id="0" w:name="_GoBack"/>
      <w:bookmarkEnd w:id="0"/>
      <w:r>
        <w:rPr>
          <w:rFonts w:ascii="仿宋_GB2312" w:eastAsia="仿宋_GB2312" w:hAnsi="仿宋" w:cs="仿宋" w:hint="eastAsia"/>
          <w:color w:val="000000" w:themeColor="text1"/>
          <w:sz w:val="32"/>
          <w:szCs w:val="32"/>
          <w:shd w:val="clear" w:color="auto" w:fill="FFFFFF"/>
        </w:rPr>
        <w:t>。</w:t>
      </w:r>
      <w:r>
        <w:rPr>
          <w:rFonts w:ascii="仿宋_GB2312" w:eastAsia="仿宋_GB2312" w:hAnsi="宋体" w:hint="eastAsia"/>
          <w:color w:val="000000" w:themeColor="text1"/>
          <w:sz w:val="32"/>
          <w:szCs w:val="32"/>
          <w:lang w:val="zh-CN"/>
        </w:rPr>
        <w:t>2014年发布的</w:t>
      </w:r>
      <w:r>
        <w:rPr>
          <w:rFonts w:ascii="仿宋_GB2312" w:eastAsia="仿宋_GB2312" w:hAnsi="宋体" w:hint="eastAsia"/>
          <w:bCs/>
          <w:color w:val="000000" w:themeColor="text1"/>
          <w:sz w:val="32"/>
          <w:szCs w:val="32"/>
          <w:lang w:val="zh-CN"/>
        </w:rPr>
        <w:t>《关于印发</w:t>
      </w:r>
      <w:r>
        <w:rPr>
          <w:rFonts w:ascii="仿宋_GB2312" w:eastAsia="仿宋_GB2312" w:hAnsi="宋体" w:cs="宋体" w:hint="eastAsia"/>
          <w:bCs/>
          <w:color w:val="000000" w:themeColor="text1"/>
          <w:sz w:val="32"/>
          <w:szCs w:val="32"/>
          <w:lang w:val="zh-CN"/>
        </w:rPr>
        <w:t>〈</w:t>
      </w:r>
      <w:r>
        <w:rPr>
          <w:rFonts w:ascii="仿宋_GB2312" w:eastAsia="仿宋_GB2312" w:hAnsi="宋体" w:hint="eastAsia"/>
          <w:bCs/>
          <w:color w:val="000000" w:themeColor="text1"/>
          <w:sz w:val="32"/>
          <w:szCs w:val="32"/>
          <w:lang w:val="zh-CN"/>
        </w:rPr>
        <w:t>贵州省技</w:t>
      </w:r>
      <w:r>
        <w:rPr>
          <w:rFonts w:ascii="仿宋_GB2312" w:eastAsia="仿宋_GB2312" w:hAnsi="宋体" w:hint="eastAsia"/>
          <w:color w:val="000000" w:themeColor="text1"/>
          <w:sz w:val="32"/>
          <w:szCs w:val="32"/>
          <w:lang w:val="zh-CN"/>
        </w:rPr>
        <w:t>术创新示范企业认定管理办法（试行）〉的通知》</w:t>
      </w:r>
      <w:r>
        <w:rPr>
          <w:rFonts w:ascii="仿宋_GB2312" w:eastAsia="仿宋_GB2312" w:hAnsi="宋体" w:hint="eastAsia"/>
          <w:bCs/>
          <w:color w:val="000000" w:themeColor="text1"/>
          <w:sz w:val="32"/>
          <w:szCs w:val="32"/>
          <w:lang w:val="zh-CN"/>
        </w:rPr>
        <w:t>（黔经信技质[2014]52号）</w:t>
      </w:r>
      <w:r>
        <w:rPr>
          <w:rFonts w:ascii="仿宋_GB2312" w:eastAsia="仿宋_GB2312" w:hAnsi="仿宋" w:cs="仿宋" w:hint="eastAsia"/>
          <w:color w:val="000000" w:themeColor="text1"/>
          <w:sz w:val="32"/>
          <w:szCs w:val="32"/>
          <w:shd w:val="clear" w:color="auto" w:fill="FFFFFF"/>
        </w:rPr>
        <w:t>同时废止。</w:t>
      </w:r>
    </w:p>
    <w:p w:rsidR="0019239D" w:rsidRDefault="0019239D">
      <w:pPr>
        <w:adjustRightInd w:val="0"/>
        <w:snapToGrid w:val="0"/>
        <w:spacing w:line="600" w:lineRule="exact"/>
        <w:ind w:firstLineChars="200" w:firstLine="640"/>
        <w:rPr>
          <w:rFonts w:ascii="仿宋_GB2312" w:eastAsia="仿宋_GB2312" w:hint="eastAsia"/>
          <w:color w:val="000000" w:themeColor="text1"/>
          <w:sz w:val="32"/>
          <w:szCs w:val="32"/>
        </w:rPr>
      </w:pPr>
    </w:p>
    <w:p w:rsidR="0019239D" w:rsidRDefault="0019239D">
      <w:pPr>
        <w:spacing w:line="600" w:lineRule="exact"/>
        <w:rPr>
          <w:rFonts w:ascii="仿宋_GB2312" w:eastAsia="仿宋_GB2312" w:hint="eastAsia"/>
          <w:color w:val="000000" w:themeColor="text1"/>
          <w:sz w:val="32"/>
          <w:szCs w:val="32"/>
        </w:rPr>
      </w:pPr>
    </w:p>
    <w:p w:rsidR="0019239D" w:rsidRDefault="0019239D">
      <w:pPr>
        <w:spacing w:line="600" w:lineRule="exact"/>
        <w:rPr>
          <w:rFonts w:ascii="仿宋_GB2312" w:eastAsia="仿宋_GB2312" w:hint="eastAsia"/>
          <w:color w:val="000000" w:themeColor="text1"/>
          <w:sz w:val="32"/>
          <w:szCs w:val="32"/>
        </w:rPr>
      </w:pPr>
    </w:p>
    <w:p w:rsidR="0019239D" w:rsidRDefault="001A6384">
      <w:pPr>
        <w:rPr>
          <w:rFonts w:ascii="仿宋_GB2312" w:eastAsia="仿宋_GB2312" w:hint="eastAsia"/>
          <w:color w:val="000000" w:themeColor="text1"/>
          <w:sz w:val="32"/>
          <w:szCs w:val="32"/>
        </w:rPr>
      </w:pPr>
      <w:r>
        <w:rPr>
          <w:rFonts w:ascii="仿宋_GB2312" w:eastAsia="仿宋_GB2312" w:hint="eastAsia"/>
          <w:color w:val="000000" w:themeColor="text1"/>
          <w:sz w:val="32"/>
          <w:szCs w:val="32"/>
        </w:rPr>
        <w:t xml:space="preserve">  贵州省工业和信息化厅               贵州省财政厅                      </w:t>
      </w:r>
    </w:p>
    <w:p w:rsidR="0019239D" w:rsidRDefault="001A6384">
      <w:pPr>
        <w:spacing w:line="600" w:lineRule="exact"/>
        <w:jc w:val="center"/>
        <w:rPr>
          <w:rFonts w:ascii="仿宋_GB2312" w:eastAsia="仿宋_GB2312" w:hint="eastAsia"/>
          <w:color w:val="000000" w:themeColor="text1"/>
          <w:sz w:val="32"/>
          <w:szCs w:val="32"/>
        </w:rPr>
      </w:pPr>
      <w:r>
        <w:rPr>
          <w:rFonts w:ascii="仿宋_GB2312" w:eastAsia="仿宋_GB2312" w:hint="eastAsia"/>
          <w:color w:val="000000" w:themeColor="text1"/>
          <w:sz w:val="32"/>
          <w:szCs w:val="32"/>
        </w:rPr>
        <w:t xml:space="preserve">                               2019年5月14日</w:t>
      </w:r>
    </w:p>
    <w:p w:rsidR="0019239D" w:rsidRDefault="0019239D">
      <w:pPr>
        <w:rPr>
          <w:rFonts w:ascii="仿宋_GB2312" w:eastAsia="仿宋_GB2312" w:hint="eastAsia"/>
          <w:color w:val="000000" w:themeColor="text1"/>
          <w:sz w:val="32"/>
          <w:szCs w:val="32"/>
        </w:rPr>
      </w:pPr>
    </w:p>
    <w:p w:rsidR="0019239D" w:rsidRDefault="0019239D">
      <w:pPr>
        <w:rPr>
          <w:rFonts w:ascii="仿宋_GB2312" w:eastAsia="仿宋_GB2312" w:hint="eastAsia"/>
          <w:color w:val="000000" w:themeColor="text1"/>
          <w:sz w:val="32"/>
          <w:szCs w:val="32"/>
        </w:rPr>
      </w:pPr>
    </w:p>
    <w:p w:rsidR="0019239D" w:rsidRDefault="0000735A" w:rsidP="0000735A">
      <w:pPr>
        <w:ind w:firstLineChars="200" w:firstLine="640"/>
        <w:rPr>
          <w:rFonts w:ascii="仿宋_GB2312" w:eastAsia="仿宋_GB2312" w:hint="eastAsia"/>
          <w:color w:val="000000" w:themeColor="text1"/>
          <w:sz w:val="32"/>
          <w:szCs w:val="32"/>
        </w:rPr>
      </w:pPr>
      <w:r>
        <w:rPr>
          <w:rFonts w:ascii="仿宋_GB2312" w:eastAsia="仿宋_GB2312" w:hint="eastAsia"/>
          <w:color w:val="000000" w:themeColor="text1"/>
          <w:sz w:val="32"/>
          <w:szCs w:val="32"/>
        </w:rPr>
        <w:t>（此件公开发布）</w:t>
      </w:r>
    </w:p>
    <w:p w:rsidR="0019239D" w:rsidRDefault="0019239D">
      <w:pPr>
        <w:rPr>
          <w:rFonts w:ascii="仿宋_GB2312" w:eastAsia="仿宋_GB2312" w:hint="eastAsia"/>
          <w:color w:val="000000" w:themeColor="text1"/>
          <w:sz w:val="32"/>
          <w:szCs w:val="32"/>
        </w:rPr>
      </w:pPr>
    </w:p>
    <w:p w:rsidR="0019239D" w:rsidRDefault="0019239D">
      <w:pPr>
        <w:rPr>
          <w:rFonts w:ascii="仿宋_GB2312" w:eastAsia="仿宋_GB2312" w:hint="eastAsia"/>
          <w:color w:val="000000" w:themeColor="text1"/>
          <w:sz w:val="32"/>
          <w:szCs w:val="32"/>
        </w:rPr>
      </w:pPr>
    </w:p>
    <w:p w:rsidR="0019239D" w:rsidRDefault="0019239D">
      <w:pPr>
        <w:rPr>
          <w:rFonts w:ascii="仿宋_GB2312" w:eastAsia="仿宋_GB2312" w:hint="eastAsia"/>
          <w:color w:val="000000" w:themeColor="text1"/>
          <w:sz w:val="32"/>
          <w:szCs w:val="32"/>
        </w:rPr>
      </w:pPr>
    </w:p>
    <w:p w:rsidR="0019239D" w:rsidRDefault="0019239D">
      <w:pPr>
        <w:rPr>
          <w:rFonts w:ascii="仿宋_GB2312" w:eastAsia="仿宋_GB2312" w:hint="eastAsia"/>
          <w:color w:val="000000" w:themeColor="text1"/>
          <w:sz w:val="32"/>
          <w:szCs w:val="32"/>
        </w:rPr>
      </w:pPr>
    </w:p>
    <w:p w:rsidR="0019239D" w:rsidRDefault="0019239D">
      <w:pPr>
        <w:rPr>
          <w:rFonts w:ascii="仿宋_GB2312" w:eastAsia="仿宋_GB2312" w:hint="eastAsia"/>
          <w:color w:val="000000" w:themeColor="text1"/>
          <w:sz w:val="32"/>
          <w:szCs w:val="32"/>
        </w:rPr>
      </w:pPr>
    </w:p>
    <w:p w:rsidR="0019239D" w:rsidRDefault="0019239D">
      <w:pPr>
        <w:rPr>
          <w:rFonts w:ascii="仿宋_GB2312" w:eastAsia="仿宋_GB2312" w:hint="eastAsia"/>
          <w:color w:val="000000" w:themeColor="text1"/>
          <w:sz w:val="32"/>
          <w:szCs w:val="32"/>
        </w:rPr>
      </w:pPr>
    </w:p>
    <w:p w:rsidR="0019239D" w:rsidRDefault="0019239D">
      <w:pPr>
        <w:rPr>
          <w:rFonts w:ascii="宋体" w:hAnsi="宋体" w:cs="宋体"/>
          <w:color w:val="000000" w:themeColor="text1"/>
          <w:sz w:val="32"/>
          <w:szCs w:val="32"/>
        </w:rPr>
      </w:pPr>
    </w:p>
    <w:p w:rsidR="0019239D" w:rsidRDefault="0019239D">
      <w:pPr>
        <w:spacing w:line="680" w:lineRule="atLeast"/>
        <w:rPr>
          <w:rFonts w:ascii="仿宋_GB2312" w:eastAsia="仿宋_GB2312" w:hAnsi="宋体"/>
          <w:b/>
          <w:color w:val="FF0000"/>
          <w:w w:val="77"/>
          <w:sz w:val="32"/>
          <w:szCs w:val="32"/>
        </w:rPr>
      </w:pPr>
    </w:p>
    <w:p w:rsidR="0019239D" w:rsidRDefault="00CC37C9">
      <w:pPr>
        <w:rPr>
          <w:rFonts w:ascii="仿宋_GB2312" w:eastAsia="仿宋_GB2312" w:hAnsi="宋体"/>
          <w:b/>
          <w:color w:val="FF0000"/>
          <w:w w:val="77"/>
          <w:sz w:val="32"/>
          <w:szCs w:val="32"/>
        </w:rPr>
      </w:pPr>
      <w:r w:rsidRPr="00CC37C9">
        <w:rPr>
          <w:rFonts w:ascii="仿宋_GB2312" w:eastAsia="仿宋_GB2312" w:hAnsi="宋体"/>
          <w:b/>
          <w:color w:val="000000" w:themeColor="text1"/>
          <w:sz w:val="32"/>
          <w:szCs w:val="32"/>
        </w:rPr>
        <w:pict>
          <v:line id="_x0000_s1028" style="position:absolute;left:0;text-align:left;z-index:251676672" from="0,29.2pt" to="442.2pt,29.2pt" o:gfxdata="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V2kGm1gAAAAYBAAAPAAAAAAAAAAEAIAAAACIAAABkcnMvZG93bnJl&#10;di54bWxQSwECFAAUAAAACACHTuJA0a/GzMYBAABkAwAADgAAAAAAAAABACAAAAAlAQAAZHJzL2Uy&#10;b0RvYy54bWxQSwUGAAAAAAYABgBZAQAAXQUAAAAA&#10;" strokecolor="black [3213]" strokeweight="1pt">
            <v:stroke joinstyle="miter"/>
          </v:line>
        </w:pict>
      </w:r>
    </w:p>
    <w:p w:rsidR="0019239D" w:rsidRDefault="00CC37C9" w:rsidP="000653F8">
      <w:pPr>
        <w:ind w:firstLineChars="50" w:firstLine="161"/>
        <w:rPr>
          <w:rFonts w:ascii="宋体" w:hAnsi="宋体"/>
          <w:b/>
          <w:sz w:val="44"/>
          <w:szCs w:val="44"/>
        </w:rPr>
      </w:pPr>
      <w:r w:rsidRPr="00CC37C9">
        <w:rPr>
          <w:rFonts w:ascii="仿宋_GB2312" w:eastAsia="仿宋_GB2312" w:hAnsi="宋体"/>
          <w:b/>
          <w:color w:val="FF0000"/>
          <w:sz w:val="32"/>
          <w:szCs w:val="32"/>
        </w:rPr>
        <w:pict>
          <v:line id="_x0000_s1027" style="position:absolute;left:0;text-align:left;z-index:251674624" from="0,35.7pt" to="442.2pt,35.7pt" o:gfxdata="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uHEPJtYAAAAGAQAADwAAAAAAAAABACAAAAAiAAAAZHJzL2Rvd25y&#10;ZXYueG1sUEsBAhQAFAAAAAgAh07iQAqksHfHAQAAZAMAAA4AAAAAAAAAAQAgAAAAJQEAAGRycy9l&#10;Mm9Eb2MueG1sUEsFBgAAAAAGAAYAWQEAAF4FAAAAAA==&#10;" strokecolor="black [3213]" strokeweight="1pt">
            <v:stroke joinstyle="miter"/>
          </v:line>
        </w:pict>
      </w:r>
      <w:r w:rsidR="001A6384">
        <w:rPr>
          <w:rFonts w:ascii="仿宋_GB2312" w:eastAsia="仿宋_GB2312" w:hAnsi="仿宋_GB2312" w:hint="eastAsia"/>
          <w:spacing w:val="-8"/>
          <w:sz w:val="28"/>
          <w:szCs w:val="28"/>
        </w:rPr>
        <w:t>贵州省工业和信息化厅办公室</w:t>
      </w:r>
      <w:r w:rsidR="001A6384">
        <w:rPr>
          <w:rFonts w:ascii="仿宋_GB2312" w:eastAsia="仿宋_GB2312" w:hAnsi="仿宋_GB2312" w:hint="eastAsia"/>
          <w:sz w:val="28"/>
          <w:szCs w:val="28"/>
        </w:rPr>
        <w:t xml:space="preserve">                 </w:t>
      </w:r>
      <w:r w:rsidR="001A6384">
        <w:rPr>
          <w:rFonts w:ascii="仿宋_GB2312" w:eastAsia="仿宋_GB2312" w:hAnsi="仿宋_GB2312" w:hint="eastAsia"/>
          <w:spacing w:val="-8"/>
          <w:sz w:val="28"/>
          <w:szCs w:val="28"/>
        </w:rPr>
        <w:t>2019年</w:t>
      </w:r>
      <w:r w:rsidR="001A6384">
        <w:rPr>
          <w:rFonts w:ascii="仿宋_GB2312" w:eastAsia="仿宋_GB2312" w:hAnsi="仿宋_GB2312" w:hint="eastAsia"/>
          <w:sz w:val="28"/>
          <w:szCs w:val="28"/>
        </w:rPr>
        <w:t>5</w:t>
      </w:r>
      <w:r w:rsidR="001A6384">
        <w:rPr>
          <w:rFonts w:ascii="仿宋_GB2312" w:eastAsia="仿宋_GB2312" w:hAnsi="仿宋_GB2312" w:hint="eastAsia"/>
          <w:spacing w:val="-8"/>
          <w:sz w:val="28"/>
          <w:szCs w:val="28"/>
        </w:rPr>
        <w:t>月</w:t>
      </w:r>
      <w:r w:rsidR="001A6384">
        <w:rPr>
          <w:rFonts w:ascii="仿宋_GB2312" w:eastAsia="仿宋_GB2312" w:hAnsi="仿宋_GB2312" w:hint="eastAsia"/>
          <w:sz w:val="28"/>
          <w:szCs w:val="28"/>
        </w:rPr>
        <w:t>31日</w:t>
      </w:r>
      <w:r w:rsidR="001A6384">
        <w:rPr>
          <w:rFonts w:ascii="仿宋_GB2312" w:eastAsia="仿宋_GB2312" w:hAnsi="仿宋_GB2312" w:hint="eastAsia"/>
          <w:spacing w:val="-8"/>
          <w:sz w:val="28"/>
          <w:szCs w:val="28"/>
        </w:rPr>
        <w:t>印发</w:t>
      </w:r>
    </w:p>
    <w:p w:rsidR="0019239D" w:rsidRDefault="001A6384">
      <w:pPr>
        <w:spacing w:line="560" w:lineRule="exact"/>
        <w:jc w:val="center"/>
        <w:rPr>
          <w:rFonts w:ascii="方正小标宋简体" w:eastAsia="方正小标宋简体" w:hint="eastAsia"/>
          <w:color w:val="000000" w:themeColor="text1"/>
          <w:sz w:val="44"/>
        </w:rPr>
      </w:pPr>
      <w:r>
        <w:rPr>
          <w:rFonts w:ascii="方正小标宋简体" w:eastAsia="方正小标宋简体" w:hint="eastAsia"/>
          <w:color w:val="000000" w:themeColor="text1"/>
          <w:sz w:val="44"/>
        </w:rPr>
        <w:lastRenderedPageBreak/>
        <w:br w:type="page"/>
      </w:r>
    </w:p>
    <w:p w:rsidR="0019239D" w:rsidRDefault="0019239D">
      <w:pPr>
        <w:spacing w:line="560" w:lineRule="exact"/>
        <w:jc w:val="center"/>
        <w:rPr>
          <w:rFonts w:ascii="方正小标宋简体" w:eastAsia="方正小标宋简体" w:hint="eastAsia"/>
          <w:color w:val="000000" w:themeColor="text1"/>
          <w:sz w:val="44"/>
        </w:rPr>
      </w:pPr>
    </w:p>
    <w:p w:rsidR="0019239D" w:rsidRDefault="001A6384">
      <w:pPr>
        <w:spacing w:line="560" w:lineRule="exact"/>
        <w:jc w:val="center"/>
        <w:rPr>
          <w:rFonts w:ascii="方正小标宋_GBK" w:eastAsia="方正小标宋_GBK" w:hAnsi="方正小标宋_GBK" w:cs="方正小标宋_GBK"/>
          <w:color w:val="000000" w:themeColor="text1"/>
          <w:sz w:val="44"/>
        </w:rPr>
      </w:pPr>
      <w:r>
        <w:rPr>
          <w:rFonts w:ascii="方正小标宋_GBK" w:eastAsia="方正小标宋_GBK" w:hAnsi="方正小标宋_GBK" w:cs="方正小标宋_GBK" w:hint="eastAsia"/>
          <w:color w:val="000000" w:themeColor="text1"/>
          <w:sz w:val="44"/>
        </w:rPr>
        <w:t>贵州省技术创新示范企业认定</w:t>
      </w:r>
    </w:p>
    <w:p w:rsidR="0019239D" w:rsidRDefault="001A6384">
      <w:pPr>
        <w:spacing w:line="560" w:lineRule="exact"/>
        <w:jc w:val="center"/>
        <w:rPr>
          <w:rFonts w:ascii="方正小标宋_GBK" w:eastAsia="方正小标宋_GBK" w:hAnsi="方正小标宋_GBK" w:cs="方正小标宋_GBK"/>
          <w:color w:val="000000" w:themeColor="text1"/>
          <w:sz w:val="44"/>
        </w:rPr>
      </w:pPr>
      <w:r>
        <w:rPr>
          <w:rFonts w:ascii="方正小标宋_GBK" w:eastAsia="方正小标宋_GBK" w:hAnsi="方正小标宋_GBK" w:cs="方正小标宋_GBK" w:hint="eastAsia"/>
          <w:color w:val="000000" w:themeColor="text1"/>
          <w:sz w:val="44"/>
        </w:rPr>
        <w:t>管理办法</w:t>
      </w:r>
    </w:p>
    <w:p w:rsidR="0019239D" w:rsidRDefault="0019239D">
      <w:pPr>
        <w:spacing w:line="560" w:lineRule="exact"/>
        <w:jc w:val="center"/>
        <w:rPr>
          <w:rFonts w:ascii="黑体" w:eastAsia="黑体" w:hint="eastAsia"/>
          <w:color w:val="000000" w:themeColor="text1"/>
          <w:sz w:val="32"/>
          <w:szCs w:val="32"/>
        </w:rPr>
      </w:pPr>
    </w:p>
    <w:p w:rsidR="0019239D" w:rsidRDefault="001A6384">
      <w:pPr>
        <w:autoSpaceDE w:val="0"/>
        <w:autoSpaceDN w:val="0"/>
        <w:spacing w:line="560" w:lineRule="exact"/>
        <w:jc w:val="center"/>
        <w:rPr>
          <w:rStyle w:val="2Char"/>
          <w:b w:val="0"/>
          <w:color w:val="000000" w:themeColor="text1"/>
          <w:lang w:val="zh-CN"/>
        </w:rPr>
      </w:pPr>
      <w:r>
        <w:rPr>
          <w:rStyle w:val="2Char"/>
          <w:rFonts w:hint="eastAsia"/>
          <w:b w:val="0"/>
          <w:color w:val="000000" w:themeColor="text1"/>
          <w:lang w:val="zh-CN"/>
        </w:rPr>
        <w:t>第一章</w:t>
      </w:r>
      <w:r>
        <w:rPr>
          <w:rStyle w:val="2Char"/>
          <w:rFonts w:hint="eastAsia"/>
          <w:b w:val="0"/>
          <w:color w:val="000000" w:themeColor="text1"/>
          <w:lang w:val="zh-CN"/>
        </w:rPr>
        <w:t xml:space="preserve">  </w:t>
      </w:r>
      <w:r>
        <w:rPr>
          <w:rStyle w:val="2Char"/>
          <w:rFonts w:hint="eastAsia"/>
          <w:b w:val="0"/>
          <w:color w:val="000000" w:themeColor="text1"/>
          <w:lang w:val="zh-CN"/>
        </w:rPr>
        <w:t>总</w:t>
      </w:r>
      <w:r>
        <w:rPr>
          <w:rStyle w:val="2Char"/>
          <w:rFonts w:hint="eastAsia"/>
          <w:b w:val="0"/>
          <w:color w:val="000000" w:themeColor="text1"/>
          <w:lang w:val="zh-CN"/>
        </w:rPr>
        <w:t xml:space="preserve">  </w:t>
      </w:r>
      <w:r>
        <w:rPr>
          <w:rStyle w:val="2Char"/>
          <w:rFonts w:hint="eastAsia"/>
          <w:b w:val="0"/>
          <w:color w:val="000000" w:themeColor="text1"/>
          <w:lang w:val="zh-CN"/>
        </w:rPr>
        <w:t>则</w:t>
      </w:r>
    </w:p>
    <w:p w:rsidR="0019239D" w:rsidRDefault="0019239D">
      <w:pPr>
        <w:autoSpaceDE w:val="0"/>
        <w:autoSpaceDN w:val="0"/>
        <w:spacing w:line="560" w:lineRule="exact"/>
        <w:jc w:val="center"/>
        <w:rPr>
          <w:rStyle w:val="2Char"/>
          <w:b w:val="0"/>
          <w:color w:val="000000" w:themeColor="text1"/>
          <w:lang w:val="zh-CN"/>
        </w:rPr>
      </w:pPr>
    </w:p>
    <w:p w:rsidR="0019239D" w:rsidRDefault="001A6384" w:rsidP="000653F8">
      <w:pPr>
        <w:spacing w:line="560" w:lineRule="exact"/>
        <w:ind w:firstLineChars="200" w:firstLine="640"/>
        <w:rPr>
          <w:rFonts w:ascii="仿宋_GB2312" w:eastAsia="仿宋_GB2312" w:hAnsi="宋体"/>
          <w:color w:val="000000" w:themeColor="text1"/>
          <w:sz w:val="32"/>
          <w:szCs w:val="32"/>
          <w:lang w:val="zh-CN"/>
        </w:rPr>
      </w:pPr>
      <w:r>
        <w:rPr>
          <w:rFonts w:ascii="黑体" w:eastAsia="黑体" w:hAnsi="黑体" w:cs="黑体" w:hint="eastAsia"/>
          <w:bCs/>
          <w:color w:val="000000" w:themeColor="text1"/>
          <w:sz w:val="32"/>
          <w:szCs w:val="32"/>
          <w:lang w:val="zh-CN"/>
        </w:rPr>
        <w:t>第一条</w:t>
      </w:r>
      <w:r>
        <w:rPr>
          <w:rFonts w:ascii="仿宋_GB2312" w:eastAsia="仿宋_GB2312" w:hAnsi="宋体" w:hint="eastAsia"/>
          <w:color w:val="000000" w:themeColor="text1"/>
          <w:sz w:val="32"/>
          <w:szCs w:val="32"/>
          <w:lang w:val="zh-CN"/>
        </w:rPr>
        <w:t xml:space="preserve">  为深入实施创新驱动发展战略，加快转变经济发展方式，促进和完善以企业为主体、市场为导向、产学研相结合的技术创新体系的建设，参照国家工信部、财政部《技术创新示范企业认定管理办法(试行)》（工信部联科〔2010〕540号），结合我省实际，制定本办法。</w:t>
      </w:r>
    </w:p>
    <w:p w:rsidR="0019239D" w:rsidRDefault="001A6384" w:rsidP="000653F8">
      <w:pPr>
        <w:autoSpaceDE w:val="0"/>
        <w:autoSpaceDN w:val="0"/>
        <w:spacing w:line="560" w:lineRule="exact"/>
        <w:ind w:firstLineChars="200" w:firstLine="640"/>
        <w:rPr>
          <w:rFonts w:ascii="仿宋_GB2312" w:eastAsia="仿宋_GB2312" w:hAnsi="宋体"/>
          <w:color w:val="000000" w:themeColor="text1"/>
          <w:sz w:val="32"/>
          <w:szCs w:val="32"/>
          <w:lang w:val="zh-CN"/>
        </w:rPr>
      </w:pPr>
      <w:r>
        <w:rPr>
          <w:rFonts w:ascii="黑体" w:eastAsia="黑体" w:hAnsi="黑体" w:cs="黑体" w:hint="eastAsia"/>
          <w:bCs/>
          <w:color w:val="000000" w:themeColor="text1"/>
          <w:sz w:val="32"/>
          <w:szCs w:val="32"/>
          <w:lang w:val="zh-CN"/>
        </w:rPr>
        <w:t>第二条</w:t>
      </w:r>
      <w:r>
        <w:rPr>
          <w:rFonts w:ascii="仿宋_GB2312" w:eastAsia="仿宋_GB2312" w:hAnsi="宋体" w:hint="eastAsia"/>
          <w:color w:val="000000" w:themeColor="text1"/>
          <w:sz w:val="32"/>
          <w:szCs w:val="32"/>
          <w:lang w:val="zh-CN"/>
        </w:rPr>
        <w:t xml:space="preserve">  贵州省技术创新示范企业（以下简称示范企业）是指在本省技术创新能力较强、创新业绩显著、具有重要示范和导向作用的企业。</w:t>
      </w:r>
    </w:p>
    <w:p w:rsidR="0019239D" w:rsidRDefault="001A6384" w:rsidP="000653F8">
      <w:pPr>
        <w:autoSpaceDE w:val="0"/>
        <w:autoSpaceDN w:val="0"/>
        <w:spacing w:line="560" w:lineRule="exact"/>
        <w:ind w:firstLineChars="200" w:firstLine="640"/>
        <w:rPr>
          <w:rFonts w:ascii="仿宋_GB2312" w:eastAsia="仿宋_GB2312" w:hAnsi="宋体"/>
          <w:color w:val="000000" w:themeColor="text1"/>
          <w:sz w:val="32"/>
          <w:szCs w:val="32"/>
          <w:lang w:val="zh-CN"/>
        </w:rPr>
      </w:pPr>
      <w:r>
        <w:rPr>
          <w:rFonts w:ascii="黑体" w:eastAsia="黑体" w:hAnsi="黑体" w:cs="黑体" w:hint="eastAsia"/>
          <w:bCs/>
          <w:color w:val="000000" w:themeColor="text1"/>
          <w:sz w:val="32"/>
          <w:szCs w:val="32"/>
          <w:lang w:val="zh-CN"/>
        </w:rPr>
        <w:t>第三条</w:t>
      </w:r>
      <w:r>
        <w:rPr>
          <w:rFonts w:ascii="仿宋_GB2312" w:eastAsia="仿宋_GB2312" w:hAnsi="宋体" w:hint="eastAsia"/>
          <w:color w:val="000000" w:themeColor="text1"/>
          <w:sz w:val="32"/>
          <w:szCs w:val="32"/>
          <w:lang w:val="zh-CN"/>
        </w:rPr>
        <w:t xml:space="preserve">  示范企业认定工作遵循公平、公正、公开原则，统筹规划，合理配置资源，规范、有序推进。</w:t>
      </w:r>
    </w:p>
    <w:p w:rsidR="0019239D" w:rsidRDefault="001A6384" w:rsidP="000653F8">
      <w:pPr>
        <w:autoSpaceDE w:val="0"/>
        <w:autoSpaceDN w:val="0"/>
        <w:spacing w:line="560" w:lineRule="exact"/>
        <w:ind w:firstLineChars="200" w:firstLine="640"/>
        <w:rPr>
          <w:rFonts w:ascii="仿宋_GB2312" w:eastAsia="仿宋_GB2312" w:hAnsi="宋体"/>
          <w:color w:val="000000" w:themeColor="text1"/>
          <w:sz w:val="32"/>
          <w:szCs w:val="32"/>
        </w:rPr>
      </w:pPr>
      <w:r>
        <w:rPr>
          <w:rFonts w:ascii="黑体" w:eastAsia="黑体" w:hAnsi="黑体" w:cs="黑体" w:hint="eastAsia"/>
          <w:bCs/>
          <w:color w:val="000000" w:themeColor="text1"/>
          <w:sz w:val="32"/>
          <w:szCs w:val="32"/>
          <w:lang w:val="zh-CN"/>
        </w:rPr>
        <w:t>第四条</w:t>
      </w:r>
      <w:r>
        <w:rPr>
          <w:rFonts w:ascii="仿宋_GB2312" w:eastAsia="仿宋_GB2312" w:hAnsi="宋体" w:hint="eastAsia"/>
          <w:color w:val="000000" w:themeColor="text1"/>
          <w:sz w:val="32"/>
          <w:szCs w:val="32"/>
        </w:rPr>
        <w:t xml:space="preserve">  </w:t>
      </w:r>
      <w:r>
        <w:rPr>
          <w:rFonts w:ascii="仿宋_GB2312" w:eastAsia="仿宋_GB2312" w:hAnsi="宋体" w:hint="eastAsia"/>
          <w:bCs/>
          <w:color w:val="000000" w:themeColor="text1"/>
          <w:sz w:val="32"/>
          <w:szCs w:val="32"/>
        </w:rPr>
        <w:t>省工业和信息化厅</w:t>
      </w:r>
      <w:r>
        <w:rPr>
          <w:rFonts w:ascii="仿宋_GB2312" w:eastAsia="仿宋_GB2312" w:hAnsi="宋体" w:hint="eastAsia"/>
          <w:color w:val="000000" w:themeColor="text1"/>
          <w:sz w:val="32"/>
          <w:szCs w:val="32"/>
        </w:rPr>
        <w:t>联合省财政厅负责示范企业认定的相关管理工作。</w:t>
      </w:r>
    </w:p>
    <w:p w:rsidR="0019239D" w:rsidRDefault="0019239D">
      <w:pPr>
        <w:autoSpaceDE w:val="0"/>
        <w:autoSpaceDN w:val="0"/>
        <w:spacing w:line="560" w:lineRule="exact"/>
        <w:ind w:firstLineChars="200" w:firstLine="640"/>
        <w:rPr>
          <w:rFonts w:ascii="仿宋_GB2312" w:eastAsia="仿宋_GB2312" w:hAnsi="宋体"/>
          <w:color w:val="000000" w:themeColor="text1"/>
          <w:sz w:val="32"/>
          <w:szCs w:val="32"/>
          <w:lang w:val="zh-CN"/>
        </w:rPr>
      </w:pPr>
    </w:p>
    <w:p w:rsidR="0019239D" w:rsidRDefault="001A6384">
      <w:pPr>
        <w:autoSpaceDE w:val="0"/>
        <w:autoSpaceDN w:val="0"/>
        <w:spacing w:line="560" w:lineRule="exact"/>
        <w:jc w:val="center"/>
        <w:rPr>
          <w:rStyle w:val="2Char"/>
          <w:b w:val="0"/>
          <w:color w:val="000000" w:themeColor="text1"/>
          <w:lang w:val="zh-CN"/>
        </w:rPr>
      </w:pPr>
      <w:r>
        <w:rPr>
          <w:rStyle w:val="2Char"/>
          <w:rFonts w:hint="eastAsia"/>
          <w:b w:val="0"/>
          <w:color w:val="000000" w:themeColor="text1"/>
          <w:lang w:val="zh-CN"/>
        </w:rPr>
        <w:t>第二章</w:t>
      </w:r>
      <w:r>
        <w:rPr>
          <w:rStyle w:val="2Char"/>
          <w:rFonts w:hint="eastAsia"/>
          <w:b w:val="0"/>
          <w:color w:val="000000" w:themeColor="text1"/>
          <w:lang w:val="zh-CN"/>
        </w:rPr>
        <w:t xml:space="preserve">  </w:t>
      </w:r>
      <w:r>
        <w:rPr>
          <w:rStyle w:val="2Char"/>
          <w:rFonts w:hint="eastAsia"/>
          <w:b w:val="0"/>
          <w:color w:val="000000" w:themeColor="text1"/>
          <w:lang w:val="zh-CN"/>
        </w:rPr>
        <w:t>认</w:t>
      </w:r>
      <w:r>
        <w:rPr>
          <w:rStyle w:val="2Char"/>
          <w:rFonts w:hint="eastAsia"/>
          <w:b w:val="0"/>
          <w:color w:val="000000" w:themeColor="text1"/>
          <w:lang w:val="zh-CN"/>
        </w:rPr>
        <w:t xml:space="preserve">  </w:t>
      </w:r>
      <w:r>
        <w:rPr>
          <w:rStyle w:val="2Char"/>
          <w:rFonts w:hint="eastAsia"/>
          <w:b w:val="0"/>
          <w:color w:val="000000" w:themeColor="text1"/>
          <w:lang w:val="zh-CN"/>
        </w:rPr>
        <w:t>定</w:t>
      </w:r>
    </w:p>
    <w:p w:rsidR="0019239D" w:rsidRDefault="0019239D" w:rsidP="000653F8">
      <w:pPr>
        <w:autoSpaceDE w:val="0"/>
        <w:autoSpaceDN w:val="0"/>
        <w:spacing w:line="560" w:lineRule="exact"/>
        <w:ind w:firstLineChars="200" w:firstLine="640"/>
        <w:rPr>
          <w:rFonts w:ascii="黑体" w:eastAsia="黑体" w:hAnsi="黑体" w:cs="黑体"/>
          <w:bCs/>
          <w:color w:val="000000" w:themeColor="text1"/>
          <w:sz w:val="32"/>
          <w:szCs w:val="32"/>
          <w:lang w:val="zh-CN"/>
        </w:rPr>
      </w:pPr>
    </w:p>
    <w:p w:rsidR="0019239D" w:rsidRDefault="001A6384" w:rsidP="000653F8">
      <w:pPr>
        <w:autoSpaceDE w:val="0"/>
        <w:autoSpaceDN w:val="0"/>
        <w:spacing w:line="560" w:lineRule="exact"/>
        <w:ind w:firstLineChars="200" w:firstLine="640"/>
        <w:rPr>
          <w:rFonts w:ascii="仿宋_GB2312" w:eastAsia="仿宋_GB2312" w:hAnsi="宋体"/>
          <w:color w:val="000000" w:themeColor="text1"/>
          <w:sz w:val="32"/>
          <w:szCs w:val="32"/>
          <w:lang w:val="zh-CN"/>
        </w:rPr>
      </w:pPr>
      <w:r>
        <w:rPr>
          <w:rFonts w:ascii="黑体" w:eastAsia="黑体" w:hAnsi="黑体" w:cs="黑体" w:hint="eastAsia"/>
          <w:bCs/>
          <w:color w:val="000000" w:themeColor="text1"/>
          <w:sz w:val="32"/>
          <w:szCs w:val="32"/>
          <w:lang w:val="zh-CN"/>
        </w:rPr>
        <w:t>第五条</w:t>
      </w:r>
      <w:r>
        <w:rPr>
          <w:rFonts w:ascii="仿宋_GB2312" w:eastAsia="仿宋_GB2312" w:hAnsi="宋体" w:hint="eastAsia"/>
          <w:color w:val="000000" w:themeColor="text1"/>
          <w:sz w:val="32"/>
          <w:szCs w:val="32"/>
          <w:lang w:val="zh-CN"/>
        </w:rPr>
        <w:t xml:space="preserve">  示范企业的认定每年组织一次。</w:t>
      </w:r>
    </w:p>
    <w:p w:rsidR="0019239D" w:rsidRDefault="001A6384" w:rsidP="000653F8">
      <w:pPr>
        <w:autoSpaceDE w:val="0"/>
        <w:autoSpaceDN w:val="0"/>
        <w:spacing w:line="560" w:lineRule="exact"/>
        <w:ind w:firstLineChars="200" w:firstLine="640"/>
        <w:rPr>
          <w:rFonts w:ascii="仿宋_GB2312" w:eastAsia="仿宋_GB2312" w:hAnsi="宋体"/>
          <w:color w:val="000000" w:themeColor="text1"/>
          <w:sz w:val="32"/>
          <w:szCs w:val="32"/>
          <w:lang w:val="zh-CN"/>
        </w:rPr>
      </w:pPr>
      <w:r>
        <w:rPr>
          <w:rFonts w:ascii="黑体" w:eastAsia="黑体" w:hAnsi="黑体" w:cs="黑体" w:hint="eastAsia"/>
          <w:bCs/>
          <w:color w:val="000000" w:themeColor="text1"/>
          <w:sz w:val="32"/>
          <w:szCs w:val="32"/>
          <w:lang w:val="zh-CN"/>
        </w:rPr>
        <w:t>第六条</w:t>
      </w:r>
      <w:r>
        <w:rPr>
          <w:rFonts w:ascii="仿宋_GB2312" w:eastAsia="仿宋_GB2312" w:hAnsi="宋体" w:hint="eastAsia"/>
          <w:color w:val="000000" w:themeColor="text1"/>
          <w:sz w:val="32"/>
          <w:szCs w:val="32"/>
          <w:lang w:val="zh-CN"/>
        </w:rPr>
        <w:t xml:space="preserve">  申报示范企业的基本条件：</w:t>
      </w:r>
    </w:p>
    <w:p w:rsidR="0019239D" w:rsidRDefault="001A6384">
      <w:pPr>
        <w:autoSpaceDE w:val="0"/>
        <w:autoSpaceDN w:val="0"/>
        <w:spacing w:line="560" w:lineRule="exact"/>
        <w:ind w:firstLineChars="200" w:firstLine="640"/>
        <w:rPr>
          <w:rFonts w:ascii="仿宋_GB2312" w:eastAsia="仿宋_GB2312" w:hAnsi="宋体"/>
          <w:color w:val="000000" w:themeColor="text1"/>
          <w:sz w:val="32"/>
          <w:szCs w:val="32"/>
          <w:lang w:val="zh-CN"/>
        </w:rPr>
      </w:pPr>
      <w:r>
        <w:rPr>
          <w:rFonts w:ascii="仿宋_GB2312" w:eastAsia="仿宋_GB2312" w:hAnsi="宋体" w:hint="eastAsia"/>
          <w:color w:val="000000" w:themeColor="text1"/>
          <w:sz w:val="32"/>
          <w:szCs w:val="32"/>
          <w:lang w:val="zh-CN"/>
        </w:rPr>
        <w:t>(一)具有独立法人资格，财务管理制度健全，会计信用、纳</w:t>
      </w:r>
      <w:r>
        <w:rPr>
          <w:rFonts w:ascii="仿宋_GB2312" w:eastAsia="仿宋_GB2312" w:hAnsi="宋体" w:hint="eastAsia"/>
          <w:color w:val="000000" w:themeColor="text1"/>
          <w:sz w:val="32"/>
          <w:szCs w:val="32"/>
          <w:lang w:val="zh-CN"/>
        </w:rPr>
        <w:lastRenderedPageBreak/>
        <w:t>税信用和银行信用良好；</w:t>
      </w:r>
    </w:p>
    <w:p w:rsidR="0019239D" w:rsidRDefault="001A6384">
      <w:pPr>
        <w:autoSpaceDE w:val="0"/>
        <w:autoSpaceDN w:val="0"/>
        <w:spacing w:line="560" w:lineRule="exact"/>
        <w:ind w:firstLineChars="200" w:firstLine="640"/>
        <w:rPr>
          <w:rFonts w:ascii="仿宋_GB2312" w:eastAsia="仿宋_GB2312" w:hAnsi="宋体"/>
          <w:color w:val="000000" w:themeColor="text1"/>
          <w:sz w:val="32"/>
          <w:szCs w:val="32"/>
          <w:lang w:val="zh-CN"/>
        </w:rPr>
      </w:pPr>
      <w:r>
        <w:rPr>
          <w:rFonts w:ascii="仿宋_GB2312" w:eastAsia="仿宋_GB2312" w:hAnsi="宋体" w:hint="eastAsia"/>
          <w:color w:val="000000" w:themeColor="text1"/>
          <w:sz w:val="32"/>
          <w:szCs w:val="32"/>
          <w:lang w:val="zh-CN"/>
        </w:rPr>
        <w:t>(二)在贵州省建有科研、生产基地；</w:t>
      </w:r>
    </w:p>
    <w:p w:rsidR="0019239D" w:rsidRDefault="001A6384">
      <w:pPr>
        <w:autoSpaceDE w:val="0"/>
        <w:autoSpaceDN w:val="0"/>
        <w:spacing w:line="560" w:lineRule="exact"/>
        <w:ind w:firstLineChars="200" w:firstLine="640"/>
        <w:rPr>
          <w:rFonts w:ascii="仿宋_GB2312" w:eastAsia="仿宋_GB2312" w:hAnsi="宋体"/>
          <w:color w:val="000000" w:themeColor="text1"/>
          <w:sz w:val="32"/>
          <w:szCs w:val="32"/>
          <w:lang w:val="zh-CN"/>
        </w:rPr>
      </w:pPr>
      <w:r>
        <w:rPr>
          <w:rFonts w:ascii="仿宋_GB2312" w:eastAsia="仿宋_GB2312" w:hAnsi="宋体" w:hint="eastAsia"/>
          <w:color w:val="000000" w:themeColor="text1"/>
          <w:sz w:val="32"/>
          <w:szCs w:val="32"/>
          <w:lang w:val="zh-CN"/>
        </w:rPr>
        <w:t>(三)企业建立完善的技术研发机构，并良好运行一年以上；</w:t>
      </w:r>
    </w:p>
    <w:p w:rsidR="0019239D" w:rsidRDefault="001A6384">
      <w:pPr>
        <w:autoSpaceDE w:val="0"/>
        <w:autoSpaceDN w:val="0"/>
        <w:spacing w:line="560" w:lineRule="exact"/>
        <w:ind w:firstLineChars="200" w:firstLine="640"/>
        <w:rPr>
          <w:rFonts w:ascii="仿宋_GB2312" w:eastAsia="仿宋_GB2312" w:hAnsi="宋体"/>
          <w:color w:val="000000" w:themeColor="text1"/>
          <w:sz w:val="32"/>
          <w:szCs w:val="32"/>
          <w:lang w:val="zh-CN"/>
        </w:rPr>
      </w:pPr>
      <w:r>
        <w:rPr>
          <w:rFonts w:ascii="仿宋_GB2312" w:eastAsia="仿宋_GB2312" w:hAnsi="宋体" w:hint="eastAsia"/>
          <w:color w:val="000000" w:themeColor="text1"/>
          <w:sz w:val="32"/>
          <w:szCs w:val="32"/>
          <w:lang w:val="zh-CN"/>
        </w:rPr>
        <w:t>(四)技术创新成果转化取得了较显著的成效；</w:t>
      </w:r>
    </w:p>
    <w:p w:rsidR="0019239D" w:rsidRDefault="001A6384">
      <w:pPr>
        <w:autoSpaceDE w:val="0"/>
        <w:autoSpaceDN w:val="0"/>
        <w:spacing w:line="560" w:lineRule="exact"/>
        <w:ind w:firstLineChars="200" w:firstLine="640"/>
        <w:rPr>
          <w:rFonts w:ascii="仿宋_GB2312" w:eastAsia="仿宋_GB2312" w:hAnsi="宋体"/>
          <w:color w:val="000000" w:themeColor="text1"/>
          <w:sz w:val="32"/>
          <w:szCs w:val="32"/>
          <w:lang w:val="zh-CN"/>
        </w:rPr>
      </w:pPr>
      <w:r>
        <w:rPr>
          <w:rFonts w:ascii="仿宋_GB2312" w:eastAsia="仿宋_GB2312" w:hAnsi="宋体" w:hint="eastAsia"/>
          <w:color w:val="000000" w:themeColor="text1"/>
          <w:sz w:val="32"/>
          <w:szCs w:val="32"/>
          <w:lang w:val="zh-CN"/>
        </w:rPr>
        <w:t>(五)</w:t>
      </w:r>
      <w:r>
        <w:rPr>
          <w:rFonts w:ascii="仿宋_GB2312" w:eastAsia="仿宋_GB2312" w:hAnsi="宋体" w:hint="eastAsia"/>
          <w:bCs/>
          <w:color w:val="000000" w:themeColor="text1"/>
          <w:sz w:val="32"/>
          <w:szCs w:val="32"/>
          <w:lang w:val="zh-CN"/>
        </w:rPr>
        <w:t>省规模以上企业</w:t>
      </w:r>
      <w:r>
        <w:rPr>
          <w:rFonts w:ascii="仿宋_GB2312" w:eastAsia="仿宋_GB2312" w:hAnsi="宋体" w:hint="eastAsia"/>
          <w:color w:val="000000" w:themeColor="text1"/>
          <w:sz w:val="32"/>
          <w:szCs w:val="32"/>
          <w:lang w:val="zh-CN"/>
        </w:rPr>
        <w:t>。</w:t>
      </w:r>
    </w:p>
    <w:p w:rsidR="0019239D" w:rsidRDefault="001A6384" w:rsidP="000653F8">
      <w:pPr>
        <w:autoSpaceDE w:val="0"/>
        <w:autoSpaceDN w:val="0"/>
        <w:spacing w:line="560" w:lineRule="exact"/>
        <w:ind w:firstLineChars="200" w:firstLine="640"/>
        <w:rPr>
          <w:rFonts w:ascii="仿宋_GB2312" w:eastAsia="仿宋_GB2312" w:hAnsi="宋体"/>
          <w:color w:val="000000" w:themeColor="text1"/>
          <w:sz w:val="32"/>
          <w:szCs w:val="32"/>
          <w:lang w:val="zh-CN"/>
        </w:rPr>
      </w:pPr>
      <w:r>
        <w:rPr>
          <w:rFonts w:ascii="黑体" w:eastAsia="黑体" w:hAnsi="黑体" w:cs="黑体" w:hint="eastAsia"/>
          <w:bCs/>
          <w:color w:val="000000" w:themeColor="text1"/>
          <w:sz w:val="32"/>
          <w:szCs w:val="32"/>
          <w:lang w:val="zh-CN"/>
        </w:rPr>
        <w:t>第七条</w:t>
      </w:r>
      <w:r>
        <w:rPr>
          <w:rFonts w:ascii="仿宋_GB2312" w:eastAsia="仿宋_GB2312" w:hAnsi="宋体" w:hint="eastAsia"/>
          <w:color w:val="000000" w:themeColor="text1"/>
          <w:sz w:val="32"/>
          <w:szCs w:val="32"/>
          <w:lang w:val="zh-CN"/>
        </w:rPr>
        <w:t xml:space="preserve">  认定基本标准</w:t>
      </w:r>
    </w:p>
    <w:p w:rsidR="0019239D" w:rsidRDefault="001A6384">
      <w:pPr>
        <w:autoSpaceDE w:val="0"/>
        <w:autoSpaceDN w:val="0"/>
        <w:spacing w:line="560" w:lineRule="exact"/>
        <w:ind w:firstLineChars="200" w:firstLine="640"/>
        <w:rPr>
          <w:rFonts w:ascii="仿宋_GB2312" w:eastAsia="仿宋_GB2312" w:hAnsi="宋体"/>
          <w:color w:val="000000" w:themeColor="text1"/>
          <w:sz w:val="32"/>
          <w:szCs w:val="32"/>
          <w:lang w:val="zh-CN"/>
        </w:rPr>
      </w:pPr>
      <w:r>
        <w:rPr>
          <w:rFonts w:ascii="仿宋_GB2312" w:eastAsia="仿宋_GB2312" w:hAnsi="宋体" w:hint="eastAsia"/>
          <w:color w:val="000000" w:themeColor="text1"/>
          <w:sz w:val="32"/>
          <w:szCs w:val="32"/>
          <w:lang w:val="zh-CN"/>
        </w:rPr>
        <w:t>(一)具有核心竞争能力和领先地位。掌握企业发展的核心技术并拥有自主知识产权，整体技术水平在省内同行业居于领先水平。积极参与国际、国家、行业或地方技术标准的制定工作。</w:t>
      </w:r>
    </w:p>
    <w:p w:rsidR="0019239D" w:rsidRDefault="001A6384">
      <w:pPr>
        <w:autoSpaceDE w:val="0"/>
        <w:autoSpaceDN w:val="0"/>
        <w:spacing w:line="560" w:lineRule="exact"/>
        <w:ind w:firstLineChars="200" w:firstLine="640"/>
        <w:rPr>
          <w:rFonts w:ascii="仿宋_GB2312" w:eastAsia="仿宋_GB2312" w:hAnsi="宋体"/>
          <w:color w:val="000000" w:themeColor="text1"/>
          <w:sz w:val="32"/>
          <w:szCs w:val="32"/>
          <w:lang w:val="zh-CN"/>
        </w:rPr>
      </w:pPr>
      <w:r>
        <w:rPr>
          <w:rFonts w:ascii="仿宋_GB2312" w:eastAsia="仿宋_GB2312" w:hAnsi="宋体" w:hint="eastAsia"/>
          <w:color w:val="000000" w:themeColor="text1"/>
          <w:sz w:val="32"/>
          <w:szCs w:val="32"/>
          <w:lang w:val="zh-CN"/>
        </w:rPr>
        <w:t>(二)具有持续创新能力和研发投入。企业研发投入占年销售收入比例3％以上，有健全的研发机构或与国内外大学、科研机构建立了长期稳定的合作关系。在领先的技术领域具有较强的发展潜力。重视科技人员和高技能人才的培养、引进和使用。</w:t>
      </w:r>
    </w:p>
    <w:p w:rsidR="0019239D" w:rsidRDefault="001A6384">
      <w:pPr>
        <w:autoSpaceDE w:val="0"/>
        <w:autoSpaceDN w:val="0"/>
        <w:spacing w:line="560" w:lineRule="exact"/>
        <w:ind w:firstLineChars="200" w:firstLine="640"/>
        <w:rPr>
          <w:rFonts w:ascii="仿宋_GB2312" w:eastAsia="仿宋_GB2312" w:hAnsi="宋体"/>
          <w:color w:val="000000" w:themeColor="text1"/>
          <w:sz w:val="32"/>
          <w:szCs w:val="32"/>
          <w:lang w:val="zh-CN"/>
        </w:rPr>
      </w:pPr>
      <w:r>
        <w:rPr>
          <w:rFonts w:ascii="仿宋_GB2312" w:eastAsia="仿宋_GB2312" w:hAnsi="宋体" w:hint="eastAsia"/>
          <w:color w:val="000000" w:themeColor="text1"/>
          <w:sz w:val="32"/>
          <w:szCs w:val="32"/>
          <w:lang w:val="zh-CN"/>
        </w:rPr>
        <w:t>(三)具有行业带动作用性和自主品牌。在行业发展中具有较强的带动性或带动潜力。注重自主品牌的管理和创新，通过竞争发展，形成了企业独特的品牌，并在市场中享有一定知名度。</w:t>
      </w:r>
    </w:p>
    <w:p w:rsidR="0019239D" w:rsidRDefault="001A6384">
      <w:pPr>
        <w:autoSpaceDE w:val="0"/>
        <w:autoSpaceDN w:val="0"/>
        <w:spacing w:line="560" w:lineRule="exact"/>
        <w:ind w:firstLineChars="200" w:firstLine="640"/>
        <w:rPr>
          <w:rFonts w:ascii="仿宋_GB2312" w:eastAsia="仿宋_GB2312" w:hAnsi="宋体"/>
          <w:color w:val="000000" w:themeColor="text1"/>
          <w:sz w:val="32"/>
          <w:szCs w:val="32"/>
          <w:lang w:val="zh-CN"/>
        </w:rPr>
      </w:pPr>
      <w:r>
        <w:rPr>
          <w:rFonts w:ascii="仿宋_GB2312" w:eastAsia="仿宋_GB2312" w:hAnsi="宋体" w:hint="eastAsia"/>
          <w:color w:val="000000" w:themeColor="text1"/>
          <w:sz w:val="32"/>
          <w:szCs w:val="32"/>
          <w:lang w:val="zh-CN"/>
        </w:rPr>
        <w:t>(四)具有较强的盈利能力和较高的管理水平。企业整体财务状况良好，销售收入和利润总额呈稳定上升势头，现金流量充足。建立了比较完善的知识产权管理体系和质量保证体系。</w:t>
      </w:r>
    </w:p>
    <w:p w:rsidR="0019239D" w:rsidRDefault="001A6384">
      <w:pPr>
        <w:autoSpaceDE w:val="0"/>
        <w:autoSpaceDN w:val="0"/>
        <w:spacing w:line="560" w:lineRule="exact"/>
        <w:ind w:firstLineChars="200" w:firstLine="640"/>
        <w:rPr>
          <w:rFonts w:ascii="仿宋_GB2312" w:eastAsia="仿宋_GB2312" w:hAnsi="宋体"/>
          <w:color w:val="000000" w:themeColor="text1"/>
          <w:sz w:val="32"/>
          <w:szCs w:val="32"/>
          <w:lang w:val="zh-CN"/>
        </w:rPr>
      </w:pPr>
      <w:r>
        <w:rPr>
          <w:rFonts w:ascii="仿宋_GB2312" w:eastAsia="仿宋_GB2312" w:hAnsi="宋体" w:hint="eastAsia"/>
          <w:color w:val="000000" w:themeColor="text1"/>
          <w:sz w:val="32"/>
          <w:szCs w:val="32"/>
          <w:lang w:val="zh-CN"/>
        </w:rPr>
        <w:t>(五)具有较强应用新技术能力。具有较强的技术创新成果转化能力，节能减排降耗具有较强示范作用。</w:t>
      </w:r>
    </w:p>
    <w:p w:rsidR="0019239D" w:rsidRDefault="001A6384">
      <w:pPr>
        <w:autoSpaceDE w:val="0"/>
        <w:autoSpaceDN w:val="0"/>
        <w:spacing w:line="560" w:lineRule="exact"/>
        <w:ind w:firstLineChars="200" w:firstLine="640"/>
        <w:rPr>
          <w:rFonts w:ascii="仿宋_GB2312" w:eastAsia="仿宋_GB2312" w:hAnsi="宋体"/>
          <w:color w:val="000000" w:themeColor="text1"/>
          <w:sz w:val="32"/>
          <w:szCs w:val="32"/>
          <w:lang w:val="zh-CN"/>
        </w:rPr>
      </w:pPr>
      <w:r>
        <w:rPr>
          <w:rFonts w:ascii="仿宋_GB2312" w:eastAsia="仿宋_GB2312" w:hAnsi="宋体" w:hint="eastAsia"/>
          <w:color w:val="000000" w:themeColor="text1"/>
          <w:sz w:val="32"/>
          <w:szCs w:val="32"/>
          <w:lang w:val="zh-CN"/>
        </w:rPr>
        <w:t>(六)具有创新发展战略和创新文化。重视企业经营发展战略创新，努力营造并形成企业的创新文化，把技术创新和自主品牌创新作为经营发展战略的重要内容。</w:t>
      </w:r>
    </w:p>
    <w:p w:rsidR="0019239D" w:rsidRDefault="0019239D">
      <w:pPr>
        <w:autoSpaceDE w:val="0"/>
        <w:autoSpaceDN w:val="0"/>
        <w:spacing w:line="560" w:lineRule="exact"/>
        <w:ind w:firstLineChars="200" w:firstLine="640"/>
        <w:rPr>
          <w:rFonts w:ascii="仿宋_GB2312" w:eastAsia="仿宋_GB2312" w:hAnsi="宋体"/>
          <w:color w:val="000000" w:themeColor="text1"/>
          <w:sz w:val="32"/>
          <w:szCs w:val="32"/>
          <w:lang w:val="zh-CN"/>
        </w:rPr>
      </w:pPr>
    </w:p>
    <w:p w:rsidR="0019239D" w:rsidRDefault="001A6384">
      <w:pPr>
        <w:autoSpaceDE w:val="0"/>
        <w:autoSpaceDN w:val="0"/>
        <w:spacing w:line="560" w:lineRule="exact"/>
        <w:jc w:val="center"/>
        <w:rPr>
          <w:rStyle w:val="2Char"/>
          <w:b w:val="0"/>
          <w:color w:val="000000" w:themeColor="text1"/>
          <w:lang w:val="zh-CN"/>
        </w:rPr>
      </w:pPr>
      <w:r>
        <w:rPr>
          <w:rStyle w:val="2Char"/>
          <w:rFonts w:hint="eastAsia"/>
          <w:b w:val="0"/>
          <w:color w:val="000000" w:themeColor="text1"/>
          <w:lang w:val="zh-CN"/>
        </w:rPr>
        <w:t>第三章</w:t>
      </w:r>
      <w:r>
        <w:rPr>
          <w:rStyle w:val="2Char"/>
          <w:rFonts w:hint="eastAsia"/>
          <w:b w:val="0"/>
          <w:color w:val="000000" w:themeColor="text1"/>
          <w:lang w:val="zh-CN"/>
        </w:rPr>
        <w:t xml:space="preserve">  </w:t>
      </w:r>
      <w:r>
        <w:rPr>
          <w:rStyle w:val="2Char"/>
          <w:rFonts w:hint="eastAsia"/>
          <w:b w:val="0"/>
          <w:color w:val="000000" w:themeColor="text1"/>
          <w:lang w:val="zh-CN"/>
        </w:rPr>
        <w:t>工作程序</w:t>
      </w:r>
    </w:p>
    <w:p w:rsidR="0019239D" w:rsidRDefault="0019239D" w:rsidP="000653F8">
      <w:pPr>
        <w:autoSpaceDE w:val="0"/>
        <w:autoSpaceDN w:val="0"/>
        <w:spacing w:line="560" w:lineRule="exact"/>
        <w:ind w:firstLineChars="200" w:firstLine="640"/>
        <w:rPr>
          <w:rFonts w:ascii="黑体" w:eastAsia="黑体" w:hAnsi="黑体" w:cs="黑体"/>
          <w:bCs/>
          <w:color w:val="000000" w:themeColor="text1"/>
          <w:sz w:val="32"/>
          <w:szCs w:val="32"/>
          <w:lang w:val="zh-CN"/>
        </w:rPr>
      </w:pPr>
    </w:p>
    <w:p w:rsidR="0019239D" w:rsidRDefault="001A6384" w:rsidP="000653F8">
      <w:pPr>
        <w:autoSpaceDE w:val="0"/>
        <w:autoSpaceDN w:val="0"/>
        <w:spacing w:line="560" w:lineRule="exact"/>
        <w:ind w:firstLineChars="200" w:firstLine="640"/>
        <w:rPr>
          <w:rFonts w:ascii="仿宋_GB2312" w:eastAsia="仿宋_GB2312" w:hAnsi="宋体"/>
          <w:color w:val="000000" w:themeColor="text1"/>
          <w:sz w:val="32"/>
          <w:szCs w:val="32"/>
          <w:lang w:val="zh-CN"/>
        </w:rPr>
      </w:pPr>
      <w:r>
        <w:rPr>
          <w:rFonts w:ascii="黑体" w:eastAsia="黑体" w:hAnsi="黑体" w:cs="黑体" w:hint="eastAsia"/>
          <w:bCs/>
          <w:color w:val="000000" w:themeColor="text1"/>
          <w:sz w:val="32"/>
          <w:szCs w:val="32"/>
          <w:lang w:val="zh-CN"/>
        </w:rPr>
        <w:t>第八条</w:t>
      </w:r>
      <w:r>
        <w:rPr>
          <w:rFonts w:ascii="仿宋_GB2312" w:eastAsia="仿宋_GB2312" w:hAnsi="宋体" w:hint="eastAsia"/>
          <w:color w:val="000000" w:themeColor="text1"/>
          <w:sz w:val="32"/>
          <w:szCs w:val="32"/>
          <w:lang w:val="zh-CN"/>
        </w:rPr>
        <w:t xml:space="preserve">  示范企业认定的程序如下：</w:t>
      </w:r>
    </w:p>
    <w:p w:rsidR="0019239D" w:rsidRDefault="001A6384">
      <w:pPr>
        <w:autoSpaceDE w:val="0"/>
        <w:autoSpaceDN w:val="0"/>
        <w:spacing w:line="560" w:lineRule="exact"/>
        <w:ind w:firstLineChars="200" w:firstLine="640"/>
        <w:rPr>
          <w:rFonts w:ascii="仿宋_GB2312" w:eastAsia="仿宋_GB2312" w:hAnsi="宋体"/>
          <w:color w:val="000000" w:themeColor="text1"/>
          <w:sz w:val="32"/>
          <w:szCs w:val="32"/>
          <w:lang w:val="zh-CN"/>
        </w:rPr>
      </w:pPr>
      <w:r>
        <w:rPr>
          <w:rFonts w:ascii="仿宋_GB2312" w:eastAsia="仿宋_GB2312" w:hAnsi="宋体" w:hint="eastAsia"/>
          <w:color w:val="000000" w:themeColor="text1"/>
          <w:sz w:val="32"/>
          <w:szCs w:val="32"/>
          <w:lang w:val="zh-CN"/>
        </w:rPr>
        <w:t>（一）申请</w:t>
      </w:r>
    </w:p>
    <w:p w:rsidR="0019239D" w:rsidRDefault="001A6384">
      <w:pPr>
        <w:autoSpaceDE w:val="0"/>
        <w:autoSpaceDN w:val="0"/>
        <w:spacing w:line="560" w:lineRule="exact"/>
        <w:ind w:firstLineChars="200" w:firstLine="640"/>
        <w:rPr>
          <w:rFonts w:ascii="仿宋_GB2312" w:eastAsia="仿宋_GB2312" w:hAnsi="宋体"/>
          <w:color w:val="000000" w:themeColor="text1"/>
          <w:sz w:val="32"/>
          <w:szCs w:val="32"/>
          <w:lang w:val="zh-CN"/>
        </w:rPr>
      </w:pPr>
      <w:r>
        <w:rPr>
          <w:rFonts w:ascii="仿宋_GB2312" w:eastAsia="仿宋_GB2312" w:hAnsi="宋体" w:hint="eastAsia"/>
          <w:color w:val="000000" w:themeColor="text1"/>
          <w:sz w:val="32"/>
          <w:szCs w:val="32"/>
          <w:lang w:val="zh-CN"/>
        </w:rPr>
        <w:t>企业按当年申报要求通过网上注册后进行申报，由各市（州）</w:t>
      </w:r>
      <w:r>
        <w:rPr>
          <w:rFonts w:ascii="仿宋_GB2312" w:eastAsia="仿宋_GB2312" w:hAnsi="宋体" w:hint="eastAsia"/>
          <w:color w:val="000000" w:themeColor="text1"/>
          <w:sz w:val="32"/>
          <w:szCs w:val="32"/>
        </w:rPr>
        <w:t>、贵安新区、省直管县</w:t>
      </w:r>
      <w:r>
        <w:rPr>
          <w:rFonts w:ascii="仿宋_GB2312" w:eastAsia="仿宋_GB2312" w:hAnsi="宋体" w:hint="eastAsia"/>
          <w:color w:val="000000" w:themeColor="text1"/>
          <w:sz w:val="32"/>
          <w:szCs w:val="32"/>
          <w:lang w:val="zh-CN"/>
        </w:rPr>
        <w:t>工业和信息化主管部门对企业上报的申请材料和企业有关情况进行核实审查并填写推荐意见后提交省工业和信息化厅。省属企业和中央在黔企业直接向省工业和信息化厅申报。</w:t>
      </w:r>
    </w:p>
    <w:p w:rsidR="0019239D" w:rsidRDefault="001A6384">
      <w:pPr>
        <w:adjustRightInd w:val="0"/>
        <w:snapToGrid w:val="0"/>
        <w:spacing w:line="560" w:lineRule="exact"/>
        <w:ind w:firstLineChars="200" w:firstLine="640"/>
        <w:rPr>
          <w:rFonts w:ascii="仿宋_GB2312" w:eastAsia="仿宋_GB2312" w:hAnsi="宋体" w:cs="宋体"/>
          <w:color w:val="000000" w:themeColor="text1"/>
          <w:sz w:val="28"/>
          <w:szCs w:val="28"/>
          <w:lang w:val="zh-CN"/>
        </w:rPr>
      </w:pPr>
      <w:r>
        <w:rPr>
          <w:rFonts w:ascii="仿宋_GB2312" w:eastAsia="仿宋_GB2312" w:hAnsi="宋体" w:hint="eastAsia"/>
          <w:color w:val="000000" w:themeColor="text1"/>
          <w:sz w:val="32"/>
          <w:szCs w:val="32"/>
          <w:lang w:val="zh-CN"/>
        </w:rPr>
        <w:t>申请材料包括：</w:t>
      </w:r>
    </w:p>
    <w:p w:rsidR="0019239D" w:rsidRDefault="001A6384">
      <w:pPr>
        <w:autoSpaceDE w:val="0"/>
        <w:autoSpaceDN w:val="0"/>
        <w:spacing w:line="560" w:lineRule="exact"/>
        <w:ind w:firstLineChars="200" w:firstLine="640"/>
        <w:rPr>
          <w:rFonts w:ascii="仿宋_GB2312" w:eastAsia="仿宋_GB2312" w:hAnsi="宋体"/>
          <w:color w:val="000000" w:themeColor="text1"/>
          <w:sz w:val="32"/>
          <w:szCs w:val="32"/>
          <w:lang w:val="zh-CN"/>
        </w:rPr>
      </w:pPr>
      <w:r>
        <w:rPr>
          <w:rFonts w:ascii="仿宋_GB2312" w:eastAsia="仿宋_GB2312" w:hAnsi="宋体" w:hint="eastAsia"/>
          <w:color w:val="000000" w:themeColor="text1"/>
          <w:sz w:val="32"/>
          <w:szCs w:val="32"/>
          <w:lang w:val="zh-CN"/>
        </w:rPr>
        <w:t>1、贵州省技术创新示范企业申报书</w:t>
      </w:r>
    </w:p>
    <w:p w:rsidR="0019239D" w:rsidRDefault="001A6384">
      <w:pPr>
        <w:autoSpaceDE w:val="0"/>
        <w:autoSpaceDN w:val="0"/>
        <w:spacing w:line="560" w:lineRule="exact"/>
        <w:ind w:firstLineChars="200" w:firstLine="640"/>
        <w:rPr>
          <w:rFonts w:ascii="仿宋_GB2312" w:eastAsia="仿宋_GB2312" w:hAnsi="宋体"/>
          <w:color w:val="000000" w:themeColor="text1"/>
          <w:sz w:val="32"/>
          <w:szCs w:val="32"/>
          <w:lang w:val="zh-CN"/>
        </w:rPr>
      </w:pPr>
      <w:r>
        <w:rPr>
          <w:rFonts w:ascii="仿宋_GB2312" w:eastAsia="仿宋_GB2312" w:hAnsi="宋体" w:hint="eastAsia"/>
          <w:color w:val="000000" w:themeColor="text1"/>
          <w:sz w:val="32"/>
          <w:szCs w:val="32"/>
          <w:lang w:val="zh-CN"/>
        </w:rPr>
        <w:t>2、企业基本情况表</w:t>
      </w:r>
    </w:p>
    <w:p w:rsidR="0019239D" w:rsidRDefault="001A6384">
      <w:pPr>
        <w:autoSpaceDE w:val="0"/>
        <w:autoSpaceDN w:val="0"/>
        <w:spacing w:line="560" w:lineRule="exact"/>
        <w:ind w:firstLineChars="200" w:firstLine="640"/>
        <w:rPr>
          <w:rFonts w:ascii="仿宋_GB2312" w:eastAsia="仿宋_GB2312" w:hAnsi="宋体"/>
          <w:color w:val="000000" w:themeColor="text1"/>
          <w:sz w:val="32"/>
          <w:szCs w:val="32"/>
          <w:lang w:val="zh-CN"/>
        </w:rPr>
      </w:pPr>
      <w:r>
        <w:rPr>
          <w:rFonts w:ascii="仿宋_GB2312" w:eastAsia="仿宋_GB2312" w:hAnsi="宋体" w:hint="eastAsia"/>
          <w:color w:val="000000" w:themeColor="text1"/>
          <w:sz w:val="32"/>
          <w:szCs w:val="32"/>
          <w:lang w:val="zh-CN"/>
        </w:rPr>
        <w:t>3、本办法第六条和第七条有关的其他支撑材料。</w:t>
      </w:r>
    </w:p>
    <w:p w:rsidR="0019239D" w:rsidRDefault="001A6384">
      <w:pPr>
        <w:autoSpaceDE w:val="0"/>
        <w:autoSpaceDN w:val="0"/>
        <w:spacing w:line="560" w:lineRule="exact"/>
        <w:ind w:firstLineChars="200" w:firstLine="640"/>
        <w:rPr>
          <w:rFonts w:ascii="仿宋_GB2312" w:eastAsia="仿宋_GB2312" w:hAnsi="宋体"/>
          <w:color w:val="000000" w:themeColor="text1"/>
          <w:sz w:val="32"/>
          <w:szCs w:val="32"/>
          <w:lang w:val="zh-CN"/>
        </w:rPr>
      </w:pPr>
      <w:r>
        <w:rPr>
          <w:rFonts w:ascii="仿宋_GB2312" w:eastAsia="仿宋_GB2312" w:hAnsi="宋体" w:hint="eastAsia"/>
          <w:color w:val="000000" w:themeColor="text1"/>
          <w:sz w:val="32"/>
          <w:szCs w:val="32"/>
          <w:lang w:val="zh-CN"/>
        </w:rPr>
        <w:t>（二）初评与现场考察</w:t>
      </w:r>
    </w:p>
    <w:p w:rsidR="0019239D" w:rsidRDefault="001A6384">
      <w:pPr>
        <w:autoSpaceDE w:val="0"/>
        <w:autoSpaceDN w:val="0"/>
        <w:spacing w:line="560" w:lineRule="exact"/>
        <w:ind w:firstLineChars="200" w:firstLine="640"/>
        <w:rPr>
          <w:rFonts w:ascii="仿宋_GB2312" w:eastAsia="仿宋_GB2312" w:hAnsi="宋体" w:cs="宋体"/>
          <w:color w:val="000000" w:themeColor="text1"/>
          <w:sz w:val="28"/>
          <w:szCs w:val="28"/>
          <w:lang w:val="zh-CN"/>
        </w:rPr>
      </w:pPr>
      <w:r>
        <w:rPr>
          <w:rFonts w:ascii="仿宋_GB2312" w:eastAsia="仿宋_GB2312" w:hAnsi="宋体" w:hint="eastAsia"/>
          <w:color w:val="000000" w:themeColor="text1"/>
          <w:sz w:val="32"/>
          <w:szCs w:val="32"/>
          <w:lang w:val="zh-CN"/>
        </w:rPr>
        <w:t>省工业和信息化厅委托中介机构或组织有关专家对企业申请材料进行初评，提出初评意见，必要时开展现场考察工作。</w:t>
      </w:r>
    </w:p>
    <w:p w:rsidR="0019239D" w:rsidRDefault="001A6384">
      <w:pPr>
        <w:autoSpaceDE w:val="0"/>
        <w:autoSpaceDN w:val="0"/>
        <w:spacing w:line="560" w:lineRule="exact"/>
        <w:ind w:firstLineChars="200" w:firstLine="640"/>
        <w:rPr>
          <w:rFonts w:ascii="仿宋_GB2312" w:eastAsia="仿宋_GB2312" w:hAnsi="宋体"/>
          <w:color w:val="000000" w:themeColor="text1"/>
          <w:sz w:val="32"/>
          <w:szCs w:val="32"/>
          <w:lang w:val="zh-CN"/>
        </w:rPr>
      </w:pPr>
      <w:r>
        <w:rPr>
          <w:rFonts w:ascii="仿宋_GB2312" w:eastAsia="仿宋_GB2312" w:hAnsi="宋体" w:hint="eastAsia"/>
          <w:color w:val="000000" w:themeColor="text1"/>
          <w:sz w:val="32"/>
          <w:szCs w:val="32"/>
          <w:lang w:val="zh-CN"/>
        </w:rPr>
        <w:t xml:space="preserve">（三）审核与公示 </w:t>
      </w:r>
    </w:p>
    <w:p w:rsidR="0019239D" w:rsidRDefault="001A6384">
      <w:pPr>
        <w:autoSpaceDE w:val="0"/>
        <w:autoSpaceDN w:val="0"/>
        <w:spacing w:line="560" w:lineRule="exact"/>
        <w:ind w:firstLineChars="200" w:firstLine="640"/>
        <w:rPr>
          <w:rFonts w:ascii="仿宋_GB2312" w:eastAsia="仿宋_GB2312" w:hAnsi="宋体"/>
          <w:color w:val="000000" w:themeColor="text1"/>
          <w:sz w:val="32"/>
          <w:szCs w:val="32"/>
          <w:lang w:val="zh-CN"/>
        </w:rPr>
      </w:pPr>
      <w:r>
        <w:rPr>
          <w:rFonts w:ascii="仿宋_GB2312" w:eastAsia="仿宋_GB2312" w:hAnsi="宋体" w:hint="eastAsia"/>
          <w:color w:val="000000" w:themeColor="text1"/>
          <w:sz w:val="32"/>
          <w:szCs w:val="32"/>
          <w:lang w:val="zh-CN"/>
        </w:rPr>
        <w:t>省工业和信息化厅、省财政厅共同对专家评审意见进行综合审查，提出审核意见，并在省工业和信息化厅网站公示15个工作日。</w:t>
      </w:r>
    </w:p>
    <w:p w:rsidR="0019239D" w:rsidRDefault="001A6384">
      <w:pPr>
        <w:autoSpaceDE w:val="0"/>
        <w:autoSpaceDN w:val="0"/>
        <w:spacing w:line="560" w:lineRule="exact"/>
        <w:ind w:firstLineChars="200" w:firstLine="640"/>
        <w:rPr>
          <w:rFonts w:ascii="仿宋_GB2312" w:eastAsia="仿宋_GB2312" w:hAnsi="宋体"/>
          <w:color w:val="000000" w:themeColor="text1"/>
          <w:sz w:val="32"/>
          <w:szCs w:val="32"/>
          <w:lang w:val="zh-CN"/>
        </w:rPr>
      </w:pPr>
      <w:r>
        <w:rPr>
          <w:rFonts w:ascii="仿宋_GB2312" w:eastAsia="仿宋_GB2312" w:hAnsi="宋体" w:hint="eastAsia"/>
          <w:color w:val="000000" w:themeColor="text1"/>
          <w:sz w:val="32"/>
          <w:szCs w:val="32"/>
          <w:lang w:val="zh-CN"/>
        </w:rPr>
        <w:t>（四）认定及授牌</w:t>
      </w:r>
    </w:p>
    <w:p w:rsidR="0019239D" w:rsidRDefault="001A6384">
      <w:pPr>
        <w:autoSpaceDE w:val="0"/>
        <w:autoSpaceDN w:val="0"/>
        <w:spacing w:line="560" w:lineRule="exact"/>
        <w:ind w:firstLineChars="200" w:firstLine="640"/>
        <w:rPr>
          <w:rFonts w:ascii="仿宋_GB2312" w:eastAsia="仿宋_GB2312" w:hAnsi="宋体"/>
          <w:color w:val="000000" w:themeColor="text1"/>
          <w:sz w:val="32"/>
          <w:szCs w:val="32"/>
          <w:lang w:val="zh-CN"/>
        </w:rPr>
      </w:pPr>
      <w:r>
        <w:rPr>
          <w:rFonts w:ascii="仿宋_GB2312" w:eastAsia="仿宋_GB2312" w:hAnsi="宋体" w:hint="eastAsia"/>
          <w:color w:val="000000" w:themeColor="text1"/>
          <w:sz w:val="32"/>
          <w:szCs w:val="32"/>
          <w:lang w:val="zh-CN"/>
        </w:rPr>
        <w:t>经公示无异议的企业，省工业和信息化厅、省财政厅共同进行认定并授牌。</w:t>
      </w:r>
    </w:p>
    <w:p w:rsidR="0019239D" w:rsidRDefault="001A6384" w:rsidP="000653F8">
      <w:pPr>
        <w:autoSpaceDE w:val="0"/>
        <w:autoSpaceDN w:val="0"/>
        <w:spacing w:line="560" w:lineRule="exact"/>
        <w:ind w:firstLineChars="200" w:firstLine="640"/>
        <w:rPr>
          <w:rFonts w:ascii="仿宋_GB2312" w:eastAsia="仿宋_GB2312" w:hAnsi="宋体"/>
          <w:color w:val="000000" w:themeColor="text1"/>
          <w:sz w:val="32"/>
          <w:szCs w:val="32"/>
          <w:lang w:val="zh-CN"/>
        </w:rPr>
      </w:pPr>
      <w:r>
        <w:rPr>
          <w:rFonts w:ascii="黑体" w:eastAsia="黑体" w:hAnsi="黑体" w:cs="黑体" w:hint="eastAsia"/>
          <w:bCs/>
          <w:color w:val="000000" w:themeColor="text1"/>
          <w:sz w:val="32"/>
          <w:szCs w:val="32"/>
          <w:lang w:val="zh-CN"/>
        </w:rPr>
        <w:lastRenderedPageBreak/>
        <w:t>第九条</w:t>
      </w:r>
      <w:r>
        <w:rPr>
          <w:rFonts w:ascii="仿宋_GB2312" w:eastAsia="仿宋_GB2312" w:hAnsi="宋体" w:hint="eastAsia"/>
          <w:color w:val="000000" w:themeColor="text1"/>
          <w:sz w:val="32"/>
          <w:szCs w:val="32"/>
          <w:lang w:val="zh-CN"/>
        </w:rPr>
        <w:t xml:space="preserve">  示范企业认定情况在省工业和信息化厅网站公布。</w:t>
      </w:r>
    </w:p>
    <w:p w:rsidR="0019239D" w:rsidRDefault="0019239D">
      <w:pPr>
        <w:autoSpaceDE w:val="0"/>
        <w:autoSpaceDN w:val="0"/>
        <w:spacing w:line="560" w:lineRule="exact"/>
        <w:ind w:firstLineChars="200" w:firstLine="640"/>
        <w:rPr>
          <w:rFonts w:ascii="仿宋_GB2312" w:eastAsia="仿宋_GB2312" w:hAnsi="宋体"/>
          <w:color w:val="000000" w:themeColor="text1"/>
          <w:sz w:val="32"/>
          <w:szCs w:val="32"/>
          <w:lang w:val="zh-CN"/>
        </w:rPr>
      </w:pPr>
    </w:p>
    <w:p w:rsidR="0019239D" w:rsidRDefault="001A6384">
      <w:pPr>
        <w:autoSpaceDE w:val="0"/>
        <w:autoSpaceDN w:val="0"/>
        <w:spacing w:line="560" w:lineRule="exact"/>
        <w:jc w:val="center"/>
        <w:rPr>
          <w:rStyle w:val="2Char"/>
          <w:b w:val="0"/>
          <w:color w:val="000000" w:themeColor="text1"/>
          <w:lang w:val="zh-CN"/>
        </w:rPr>
      </w:pPr>
      <w:r>
        <w:rPr>
          <w:rStyle w:val="2Char"/>
          <w:rFonts w:hint="eastAsia"/>
          <w:b w:val="0"/>
          <w:color w:val="000000" w:themeColor="text1"/>
          <w:lang w:val="zh-CN"/>
        </w:rPr>
        <w:t>第四章</w:t>
      </w:r>
      <w:r>
        <w:rPr>
          <w:rStyle w:val="2Char"/>
          <w:rFonts w:hint="eastAsia"/>
          <w:b w:val="0"/>
          <w:color w:val="000000" w:themeColor="text1"/>
          <w:lang w:val="zh-CN"/>
        </w:rPr>
        <w:t xml:space="preserve">  </w:t>
      </w:r>
      <w:r>
        <w:rPr>
          <w:rStyle w:val="2Char"/>
          <w:rFonts w:hint="eastAsia"/>
          <w:b w:val="0"/>
          <w:color w:val="000000" w:themeColor="text1"/>
          <w:lang w:val="zh-CN"/>
        </w:rPr>
        <w:t>示范企业管理</w:t>
      </w:r>
    </w:p>
    <w:p w:rsidR="0019239D" w:rsidRDefault="0019239D" w:rsidP="000653F8">
      <w:pPr>
        <w:autoSpaceDE w:val="0"/>
        <w:autoSpaceDN w:val="0"/>
        <w:spacing w:line="560" w:lineRule="exact"/>
        <w:ind w:firstLineChars="200" w:firstLine="640"/>
        <w:rPr>
          <w:rFonts w:ascii="黑体" w:eastAsia="黑体" w:hAnsi="黑体" w:cs="黑体"/>
          <w:bCs/>
          <w:color w:val="000000" w:themeColor="text1"/>
          <w:sz w:val="32"/>
          <w:szCs w:val="32"/>
          <w:lang w:val="zh-CN"/>
        </w:rPr>
      </w:pPr>
    </w:p>
    <w:p w:rsidR="0019239D" w:rsidRDefault="001A6384" w:rsidP="000653F8">
      <w:pPr>
        <w:autoSpaceDE w:val="0"/>
        <w:autoSpaceDN w:val="0"/>
        <w:spacing w:line="560" w:lineRule="exact"/>
        <w:ind w:firstLineChars="200" w:firstLine="640"/>
        <w:rPr>
          <w:rFonts w:ascii="仿宋_GB2312" w:eastAsia="仿宋_GB2312" w:hAnsi="宋体"/>
          <w:color w:val="000000" w:themeColor="text1"/>
          <w:sz w:val="32"/>
          <w:szCs w:val="32"/>
          <w:lang w:val="zh-CN"/>
        </w:rPr>
      </w:pPr>
      <w:r>
        <w:rPr>
          <w:rFonts w:ascii="黑体" w:eastAsia="黑体" w:hAnsi="黑体" w:cs="黑体" w:hint="eastAsia"/>
          <w:bCs/>
          <w:color w:val="000000" w:themeColor="text1"/>
          <w:sz w:val="32"/>
          <w:szCs w:val="32"/>
          <w:lang w:val="zh-CN"/>
        </w:rPr>
        <w:t>第十条</w:t>
      </w:r>
      <w:r>
        <w:rPr>
          <w:rFonts w:ascii="仿宋_GB2312" w:eastAsia="仿宋_GB2312" w:hAnsi="宋体" w:hint="eastAsia"/>
          <w:color w:val="000000" w:themeColor="text1"/>
          <w:sz w:val="32"/>
          <w:szCs w:val="32"/>
          <w:lang w:val="zh-CN"/>
        </w:rPr>
        <w:t xml:space="preserve">  示范企业应于每年3月底前将上一年度企业技术创新发展情况报</w:t>
      </w:r>
      <w:r>
        <w:rPr>
          <w:rFonts w:ascii="仿宋_GB2312" w:eastAsia="仿宋_GB2312" w:hAnsi="宋体" w:hint="eastAsia"/>
          <w:bCs/>
          <w:color w:val="000000" w:themeColor="text1"/>
          <w:sz w:val="32"/>
          <w:szCs w:val="32"/>
        </w:rPr>
        <w:t>省工业和信息化厅</w:t>
      </w:r>
      <w:r>
        <w:rPr>
          <w:rFonts w:ascii="仿宋_GB2312" w:eastAsia="仿宋_GB2312" w:hAnsi="宋体" w:hint="eastAsia"/>
          <w:color w:val="000000" w:themeColor="text1"/>
          <w:sz w:val="32"/>
          <w:szCs w:val="32"/>
          <w:lang w:val="zh-CN"/>
        </w:rPr>
        <w:t>。</w:t>
      </w:r>
    </w:p>
    <w:p w:rsidR="0019239D" w:rsidRDefault="001A6384" w:rsidP="000653F8">
      <w:pPr>
        <w:autoSpaceDE w:val="0"/>
        <w:autoSpaceDN w:val="0"/>
        <w:spacing w:line="560" w:lineRule="exact"/>
        <w:ind w:firstLineChars="200" w:firstLine="640"/>
        <w:rPr>
          <w:rFonts w:ascii="仿宋_GB2312" w:eastAsia="仿宋_GB2312" w:hAnsi="宋体"/>
          <w:color w:val="000000" w:themeColor="text1"/>
          <w:sz w:val="32"/>
          <w:szCs w:val="32"/>
          <w:lang w:val="zh-CN"/>
        </w:rPr>
      </w:pPr>
      <w:r>
        <w:rPr>
          <w:rFonts w:ascii="黑体" w:eastAsia="黑体" w:hAnsi="黑体" w:cs="黑体" w:hint="eastAsia"/>
          <w:bCs/>
          <w:color w:val="000000" w:themeColor="text1"/>
          <w:sz w:val="32"/>
          <w:szCs w:val="32"/>
          <w:lang w:val="zh-CN"/>
        </w:rPr>
        <w:t>第十一条</w:t>
      </w:r>
      <w:r>
        <w:rPr>
          <w:rFonts w:ascii="仿宋_GB2312" w:eastAsia="仿宋_GB2312" w:hAnsi="宋体" w:hint="eastAsia"/>
          <w:color w:val="000000" w:themeColor="text1"/>
          <w:sz w:val="32"/>
          <w:szCs w:val="32"/>
          <w:lang w:val="zh-CN"/>
        </w:rPr>
        <w:t xml:space="preserve">  </w:t>
      </w:r>
      <w:r>
        <w:rPr>
          <w:rFonts w:ascii="仿宋_GB2312" w:eastAsia="仿宋_GB2312" w:hAnsi="宋体" w:hint="eastAsia"/>
          <w:bCs/>
          <w:color w:val="000000" w:themeColor="text1"/>
          <w:sz w:val="32"/>
          <w:szCs w:val="32"/>
        </w:rPr>
        <w:t>省工业和信息化厅</w:t>
      </w:r>
      <w:r>
        <w:rPr>
          <w:rFonts w:ascii="仿宋_GB2312" w:eastAsia="仿宋_GB2312" w:hAnsi="宋体" w:hint="eastAsia"/>
          <w:color w:val="000000" w:themeColor="text1"/>
          <w:sz w:val="32"/>
          <w:szCs w:val="32"/>
          <w:lang w:val="zh-CN"/>
        </w:rPr>
        <w:t>、省财政厅在产业技术创新方面，对示范企业予以指导和支持。</w:t>
      </w:r>
    </w:p>
    <w:p w:rsidR="0019239D" w:rsidRDefault="001A6384" w:rsidP="000653F8">
      <w:pPr>
        <w:autoSpaceDE w:val="0"/>
        <w:autoSpaceDN w:val="0"/>
        <w:spacing w:line="560" w:lineRule="exact"/>
        <w:ind w:firstLineChars="200" w:firstLine="640"/>
        <w:rPr>
          <w:rFonts w:ascii="仿宋_GB2312" w:eastAsia="仿宋_GB2312" w:hAnsi="宋体"/>
          <w:color w:val="000000" w:themeColor="text1"/>
          <w:sz w:val="32"/>
          <w:szCs w:val="32"/>
          <w:lang w:val="zh-CN"/>
        </w:rPr>
      </w:pPr>
      <w:r>
        <w:rPr>
          <w:rFonts w:ascii="黑体" w:eastAsia="黑体" w:hAnsi="黑体" w:cs="黑体" w:hint="eastAsia"/>
          <w:bCs/>
          <w:color w:val="000000" w:themeColor="text1"/>
          <w:sz w:val="32"/>
          <w:szCs w:val="32"/>
          <w:lang w:val="zh-CN"/>
        </w:rPr>
        <w:t>第十二条</w:t>
      </w:r>
      <w:r>
        <w:rPr>
          <w:rFonts w:ascii="仿宋_GB2312" w:eastAsia="仿宋_GB2312" w:hAnsi="宋体" w:hint="eastAsia"/>
          <w:color w:val="000000" w:themeColor="text1"/>
          <w:sz w:val="32"/>
          <w:szCs w:val="32"/>
          <w:lang w:val="zh-CN"/>
        </w:rPr>
        <w:t xml:space="preserve">  </w:t>
      </w:r>
      <w:r>
        <w:rPr>
          <w:rFonts w:ascii="仿宋_GB2312" w:eastAsia="仿宋_GB2312" w:hAnsi="宋体" w:hint="eastAsia"/>
          <w:bCs/>
          <w:color w:val="000000" w:themeColor="text1"/>
          <w:sz w:val="32"/>
          <w:szCs w:val="32"/>
        </w:rPr>
        <w:t>省工业和信息化厅</w:t>
      </w:r>
      <w:r>
        <w:rPr>
          <w:rFonts w:ascii="仿宋_GB2312" w:eastAsia="仿宋_GB2312" w:hAnsi="宋体" w:hint="eastAsia"/>
          <w:color w:val="000000" w:themeColor="text1"/>
          <w:sz w:val="32"/>
          <w:szCs w:val="32"/>
          <w:lang w:val="zh-CN"/>
        </w:rPr>
        <w:t>、省财政厅对示范企业实行动态管理，依据本办法每三年进行一次评价，对合格的示范企业予以确认，</w:t>
      </w:r>
      <w:r>
        <w:rPr>
          <w:rFonts w:ascii="仿宋_GB2312" w:eastAsia="仿宋_GB2312" w:hAnsi="宋体" w:hint="eastAsia"/>
          <w:bCs/>
          <w:color w:val="000000" w:themeColor="text1"/>
          <w:sz w:val="32"/>
          <w:szCs w:val="32"/>
          <w:lang w:val="zh-CN"/>
        </w:rPr>
        <w:t>对不合格的取消称号并公布</w:t>
      </w:r>
      <w:r>
        <w:rPr>
          <w:rFonts w:ascii="仿宋_GB2312" w:eastAsia="仿宋_GB2312" w:hAnsi="宋体" w:hint="eastAsia"/>
          <w:color w:val="000000" w:themeColor="text1"/>
          <w:sz w:val="32"/>
          <w:szCs w:val="32"/>
          <w:lang w:val="zh-CN"/>
        </w:rPr>
        <w:t>。</w:t>
      </w:r>
    </w:p>
    <w:p w:rsidR="0019239D" w:rsidRDefault="001A6384" w:rsidP="000653F8">
      <w:pPr>
        <w:autoSpaceDE w:val="0"/>
        <w:autoSpaceDN w:val="0"/>
        <w:spacing w:line="560" w:lineRule="exact"/>
        <w:ind w:firstLineChars="200" w:firstLine="640"/>
        <w:rPr>
          <w:rFonts w:ascii="仿宋_GB2312" w:eastAsia="仿宋_GB2312" w:hAnsi="宋体"/>
          <w:color w:val="000000" w:themeColor="text1"/>
          <w:sz w:val="32"/>
          <w:szCs w:val="32"/>
          <w:lang w:val="zh-CN"/>
        </w:rPr>
      </w:pPr>
      <w:r>
        <w:rPr>
          <w:rFonts w:ascii="黑体" w:eastAsia="黑体" w:hAnsi="黑体" w:cs="黑体" w:hint="eastAsia"/>
          <w:bCs/>
          <w:color w:val="000000" w:themeColor="text1"/>
          <w:sz w:val="32"/>
          <w:szCs w:val="32"/>
          <w:lang w:val="zh-CN"/>
        </w:rPr>
        <w:t>第十三条</w:t>
      </w:r>
      <w:r>
        <w:rPr>
          <w:rFonts w:ascii="仿宋_GB2312" w:eastAsia="仿宋_GB2312" w:hAnsi="宋体" w:hint="eastAsia"/>
          <w:color w:val="000000" w:themeColor="text1"/>
          <w:sz w:val="32"/>
          <w:szCs w:val="32"/>
          <w:lang w:val="zh-CN"/>
        </w:rPr>
        <w:t xml:space="preserve">  对已经认定的示范企业，如发现弄虚作假，</w:t>
      </w:r>
      <w:r>
        <w:rPr>
          <w:rFonts w:ascii="仿宋_GB2312" w:eastAsia="仿宋_GB2312" w:hAnsi="宋体" w:hint="eastAsia"/>
          <w:bCs/>
          <w:color w:val="000000" w:themeColor="text1"/>
          <w:sz w:val="32"/>
          <w:szCs w:val="32"/>
          <w:lang w:val="zh-CN"/>
        </w:rPr>
        <w:t>撤销其称号。</w:t>
      </w:r>
    </w:p>
    <w:p w:rsidR="0019239D" w:rsidRDefault="001A6384">
      <w:pPr>
        <w:spacing w:line="560" w:lineRule="exact"/>
        <w:jc w:val="center"/>
        <w:rPr>
          <w:rStyle w:val="2Char"/>
          <w:b w:val="0"/>
          <w:color w:val="000000" w:themeColor="text1"/>
          <w:lang w:val="zh-CN"/>
        </w:rPr>
      </w:pPr>
      <w:r>
        <w:rPr>
          <w:rStyle w:val="2Char"/>
          <w:rFonts w:hint="eastAsia"/>
          <w:b w:val="0"/>
          <w:color w:val="000000" w:themeColor="text1"/>
        </w:rPr>
        <w:t>第五章</w:t>
      </w:r>
      <w:r>
        <w:rPr>
          <w:rStyle w:val="2Char"/>
          <w:rFonts w:hint="eastAsia"/>
          <w:b w:val="0"/>
          <w:color w:val="000000" w:themeColor="text1"/>
        </w:rPr>
        <w:t xml:space="preserve">  </w:t>
      </w:r>
      <w:r>
        <w:rPr>
          <w:rStyle w:val="2Char"/>
          <w:rFonts w:hint="eastAsia"/>
          <w:b w:val="0"/>
          <w:color w:val="000000" w:themeColor="text1"/>
          <w:lang w:val="zh-CN"/>
        </w:rPr>
        <w:t>附</w:t>
      </w:r>
      <w:r>
        <w:rPr>
          <w:rStyle w:val="2Char"/>
          <w:rFonts w:hint="eastAsia"/>
          <w:b w:val="0"/>
          <w:color w:val="000000" w:themeColor="text1"/>
          <w:lang w:val="zh-CN"/>
        </w:rPr>
        <w:t xml:space="preserve">  </w:t>
      </w:r>
      <w:r>
        <w:rPr>
          <w:rStyle w:val="2Char"/>
          <w:rFonts w:hint="eastAsia"/>
          <w:b w:val="0"/>
          <w:color w:val="000000" w:themeColor="text1"/>
          <w:lang w:val="zh-CN"/>
        </w:rPr>
        <w:t>则</w:t>
      </w:r>
    </w:p>
    <w:p w:rsidR="0019239D" w:rsidRDefault="0019239D" w:rsidP="000653F8">
      <w:pPr>
        <w:autoSpaceDE w:val="0"/>
        <w:autoSpaceDN w:val="0"/>
        <w:spacing w:line="560" w:lineRule="exact"/>
        <w:ind w:firstLineChars="200" w:firstLine="640"/>
        <w:rPr>
          <w:rFonts w:ascii="黑体" w:eastAsia="黑体" w:hAnsi="黑体" w:cs="黑体"/>
          <w:bCs/>
          <w:color w:val="000000" w:themeColor="text1"/>
          <w:sz w:val="32"/>
          <w:szCs w:val="32"/>
          <w:lang w:val="zh-CN"/>
        </w:rPr>
      </w:pPr>
    </w:p>
    <w:p w:rsidR="0019239D" w:rsidRDefault="001A6384" w:rsidP="000653F8">
      <w:pPr>
        <w:autoSpaceDE w:val="0"/>
        <w:autoSpaceDN w:val="0"/>
        <w:spacing w:line="560" w:lineRule="exact"/>
        <w:ind w:firstLineChars="200" w:firstLine="640"/>
        <w:rPr>
          <w:rFonts w:ascii="仿宋_GB2312" w:eastAsia="仿宋_GB2312" w:hint="eastAsia"/>
          <w:color w:val="000000" w:themeColor="text1"/>
          <w:sz w:val="32"/>
          <w:szCs w:val="32"/>
        </w:rPr>
      </w:pPr>
      <w:r>
        <w:rPr>
          <w:rFonts w:ascii="黑体" w:eastAsia="黑体" w:hAnsi="黑体" w:cs="黑体" w:hint="eastAsia"/>
          <w:bCs/>
          <w:color w:val="000000" w:themeColor="text1"/>
          <w:sz w:val="32"/>
          <w:szCs w:val="32"/>
          <w:lang w:val="zh-CN"/>
        </w:rPr>
        <w:t>第十四条</w:t>
      </w:r>
      <w:r>
        <w:rPr>
          <w:rFonts w:ascii="仿宋_GB2312" w:eastAsia="仿宋_GB2312" w:hAnsi="宋体" w:hint="eastAsia"/>
          <w:color w:val="000000" w:themeColor="text1"/>
          <w:sz w:val="32"/>
          <w:szCs w:val="32"/>
          <w:lang w:val="zh-CN"/>
        </w:rPr>
        <w:t xml:space="preserve">  </w:t>
      </w:r>
      <w:r>
        <w:rPr>
          <w:rFonts w:ascii="仿宋_GB2312" w:eastAsia="仿宋_GB2312" w:hint="eastAsia"/>
          <w:color w:val="000000" w:themeColor="text1"/>
          <w:sz w:val="32"/>
          <w:szCs w:val="32"/>
        </w:rPr>
        <w:t>本办法由</w:t>
      </w:r>
      <w:r>
        <w:rPr>
          <w:rFonts w:ascii="仿宋_GB2312" w:eastAsia="仿宋_GB2312" w:hint="eastAsia"/>
          <w:bCs/>
          <w:color w:val="000000" w:themeColor="text1"/>
          <w:sz w:val="32"/>
          <w:szCs w:val="32"/>
        </w:rPr>
        <w:t>省工业和信息化厅</w:t>
      </w:r>
      <w:r>
        <w:rPr>
          <w:rFonts w:ascii="仿宋_GB2312" w:eastAsia="仿宋_GB2312" w:hint="eastAsia"/>
          <w:color w:val="000000" w:themeColor="text1"/>
          <w:sz w:val="32"/>
          <w:szCs w:val="32"/>
        </w:rPr>
        <w:t>、省财政厅共同负责解释。</w:t>
      </w:r>
    </w:p>
    <w:p w:rsidR="0019239D" w:rsidRDefault="001A6384" w:rsidP="000653F8">
      <w:pPr>
        <w:autoSpaceDE w:val="0"/>
        <w:autoSpaceDN w:val="0"/>
        <w:spacing w:line="560" w:lineRule="exact"/>
        <w:ind w:firstLineChars="200" w:firstLine="640"/>
        <w:rPr>
          <w:rFonts w:ascii="仿宋_GB2312" w:eastAsia="仿宋_GB2312" w:hAnsi="宋体"/>
          <w:color w:val="000000" w:themeColor="text1"/>
          <w:sz w:val="32"/>
          <w:szCs w:val="32"/>
          <w:lang w:val="zh-CN"/>
        </w:rPr>
      </w:pPr>
      <w:r>
        <w:rPr>
          <w:rFonts w:ascii="黑体" w:eastAsia="黑体" w:hAnsi="黑体" w:cs="黑体" w:hint="eastAsia"/>
          <w:bCs/>
          <w:color w:val="000000" w:themeColor="text1"/>
          <w:sz w:val="32"/>
          <w:szCs w:val="32"/>
          <w:lang w:val="zh-CN"/>
        </w:rPr>
        <w:t>第十五条</w:t>
      </w:r>
      <w:r>
        <w:rPr>
          <w:rFonts w:ascii="仿宋_GB2312" w:eastAsia="仿宋_GB2312" w:hAnsi="宋体" w:hint="eastAsia"/>
          <w:color w:val="000000" w:themeColor="text1"/>
          <w:sz w:val="32"/>
          <w:szCs w:val="32"/>
          <w:lang w:val="zh-CN"/>
        </w:rPr>
        <w:t xml:space="preserve">  本办法自发布之日起施行。2014年发布的</w:t>
      </w:r>
      <w:r>
        <w:rPr>
          <w:rFonts w:ascii="仿宋_GB2312" w:eastAsia="仿宋_GB2312" w:hAnsi="宋体" w:hint="eastAsia"/>
          <w:bCs/>
          <w:color w:val="000000" w:themeColor="text1"/>
          <w:sz w:val="32"/>
          <w:szCs w:val="32"/>
          <w:lang w:val="zh-CN"/>
        </w:rPr>
        <w:t>《关于印发</w:t>
      </w:r>
      <w:r>
        <w:rPr>
          <w:rFonts w:ascii="仿宋_GB2312" w:eastAsia="仿宋_GB2312" w:hAnsi="宋体" w:cs="宋体" w:hint="eastAsia"/>
          <w:bCs/>
          <w:color w:val="000000" w:themeColor="text1"/>
          <w:sz w:val="28"/>
          <w:szCs w:val="28"/>
          <w:lang w:val="zh-CN"/>
        </w:rPr>
        <w:t>〈</w:t>
      </w:r>
      <w:r>
        <w:rPr>
          <w:rFonts w:ascii="仿宋_GB2312" w:eastAsia="仿宋_GB2312" w:hAnsi="宋体" w:hint="eastAsia"/>
          <w:bCs/>
          <w:color w:val="000000" w:themeColor="text1"/>
          <w:sz w:val="32"/>
          <w:szCs w:val="32"/>
          <w:lang w:val="zh-CN"/>
        </w:rPr>
        <w:t>贵州省技</w:t>
      </w:r>
      <w:r>
        <w:rPr>
          <w:rFonts w:ascii="仿宋_GB2312" w:eastAsia="仿宋_GB2312" w:hAnsi="宋体" w:hint="eastAsia"/>
          <w:color w:val="000000" w:themeColor="text1"/>
          <w:sz w:val="32"/>
          <w:szCs w:val="32"/>
          <w:lang w:val="zh-CN"/>
        </w:rPr>
        <w:t>术创新示范企业认定管理办法（试行）〉的通知》</w:t>
      </w:r>
      <w:r>
        <w:rPr>
          <w:rFonts w:ascii="仿宋_GB2312" w:eastAsia="仿宋_GB2312" w:hAnsi="宋体" w:hint="eastAsia"/>
          <w:bCs/>
          <w:color w:val="000000" w:themeColor="text1"/>
          <w:sz w:val="32"/>
          <w:szCs w:val="32"/>
          <w:lang w:val="zh-CN"/>
        </w:rPr>
        <w:t>（黔经信技质[2014]52号）同时废止。</w:t>
      </w:r>
    </w:p>
    <w:p w:rsidR="0019239D" w:rsidRDefault="0019239D">
      <w:pPr>
        <w:autoSpaceDE w:val="0"/>
        <w:autoSpaceDN w:val="0"/>
        <w:spacing w:line="560" w:lineRule="exact"/>
        <w:ind w:firstLineChars="200" w:firstLine="640"/>
        <w:rPr>
          <w:rFonts w:ascii="仿宋_GB2312" w:eastAsia="仿宋_GB2312" w:hAnsi="宋体"/>
          <w:color w:val="000000" w:themeColor="text1"/>
          <w:sz w:val="32"/>
          <w:szCs w:val="32"/>
          <w:lang w:val="zh-CN"/>
        </w:rPr>
      </w:pPr>
    </w:p>
    <w:p w:rsidR="0019239D" w:rsidRDefault="001A6384">
      <w:pPr>
        <w:autoSpaceDE w:val="0"/>
        <w:autoSpaceDN w:val="0"/>
        <w:spacing w:line="560" w:lineRule="exact"/>
        <w:ind w:firstLineChars="200" w:firstLine="640"/>
        <w:rPr>
          <w:rFonts w:ascii="仿宋_GB2312" w:eastAsia="仿宋_GB2312" w:hAnsi="宋体"/>
          <w:color w:val="000000" w:themeColor="text1"/>
          <w:sz w:val="32"/>
          <w:szCs w:val="32"/>
          <w:lang w:val="zh-CN"/>
        </w:rPr>
      </w:pPr>
      <w:r>
        <w:rPr>
          <w:rFonts w:ascii="仿宋_GB2312" w:eastAsia="仿宋_GB2312" w:hAnsi="宋体" w:hint="eastAsia"/>
          <w:color w:val="000000" w:themeColor="text1"/>
          <w:sz w:val="32"/>
          <w:szCs w:val="32"/>
          <w:lang w:val="zh-CN"/>
        </w:rPr>
        <w:t>附件：1.《贵州省技术创新示范企业申报书》编写提纲</w:t>
      </w:r>
    </w:p>
    <w:p w:rsidR="0019239D" w:rsidRDefault="001A6384">
      <w:pPr>
        <w:autoSpaceDE w:val="0"/>
        <w:autoSpaceDN w:val="0"/>
        <w:spacing w:line="560" w:lineRule="exact"/>
        <w:ind w:firstLineChars="500" w:firstLine="1600"/>
        <w:rPr>
          <w:rFonts w:ascii="仿宋_GB2312" w:eastAsia="仿宋_GB2312" w:hAnsi="宋体"/>
          <w:color w:val="000000" w:themeColor="text1"/>
          <w:sz w:val="32"/>
          <w:szCs w:val="32"/>
          <w:lang w:val="zh-CN"/>
        </w:rPr>
      </w:pPr>
      <w:r>
        <w:rPr>
          <w:rFonts w:ascii="仿宋_GB2312" w:eastAsia="仿宋_GB2312" w:hAnsi="宋体" w:hint="eastAsia"/>
          <w:color w:val="000000" w:themeColor="text1"/>
          <w:sz w:val="32"/>
          <w:szCs w:val="32"/>
          <w:lang w:val="zh-CN"/>
        </w:rPr>
        <w:t>2．企业基本情况表</w:t>
      </w:r>
    </w:p>
    <w:p w:rsidR="0019239D" w:rsidRDefault="001A6384">
      <w:pPr>
        <w:autoSpaceDE w:val="0"/>
        <w:autoSpaceDN w:val="0"/>
        <w:spacing w:line="560" w:lineRule="exact"/>
        <w:ind w:firstLineChars="500" w:firstLine="1600"/>
        <w:rPr>
          <w:rFonts w:ascii="仿宋_GB2312" w:eastAsia="仿宋_GB2312" w:hAnsi="宋体"/>
          <w:color w:val="000000" w:themeColor="text1"/>
          <w:sz w:val="32"/>
          <w:szCs w:val="32"/>
          <w:lang w:val="zh-CN"/>
        </w:rPr>
      </w:pPr>
      <w:r>
        <w:rPr>
          <w:rFonts w:ascii="仿宋_GB2312" w:eastAsia="仿宋_GB2312" w:hAnsi="宋体" w:hint="eastAsia"/>
          <w:color w:val="000000" w:themeColor="text1"/>
          <w:sz w:val="32"/>
          <w:szCs w:val="32"/>
          <w:lang w:val="zh-CN"/>
        </w:rPr>
        <w:t>3．企业技术创新评价指标</w:t>
      </w:r>
    </w:p>
    <w:p w:rsidR="0019239D" w:rsidRDefault="001A6384">
      <w:pPr>
        <w:rPr>
          <w:rFonts w:ascii="黑体" w:eastAsia="黑体" w:hint="eastAsia"/>
          <w:bCs/>
          <w:color w:val="000000" w:themeColor="text1"/>
          <w:sz w:val="28"/>
          <w:szCs w:val="28"/>
        </w:rPr>
      </w:pPr>
      <w:r>
        <w:rPr>
          <w:rFonts w:ascii="黑体" w:eastAsia="黑体" w:hint="eastAsia"/>
          <w:bCs/>
          <w:color w:val="000000" w:themeColor="text1"/>
          <w:sz w:val="28"/>
          <w:szCs w:val="28"/>
        </w:rPr>
        <w:lastRenderedPageBreak/>
        <w:br w:type="page"/>
      </w:r>
    </w:p>
    <w:p w:rsidR="0019239D" w:rsidRDefault="001A6384">
      <w:pPr>
        <w:spacing w:line="560" w:lineRule="exact"/>
        <w:rPr>
          <w:rFonts w:ascii="黑体" w:eastAsia="黑体" w:hint="eastAsia"/>
          <w:bCs/>
          <w:color w:val="000000" w:themeColor="text1"/>
          <w:sz w:val="28"/>
          <w:szCs w:val="28"/>
        </w:rPr>
      </w:pPr>
      <w:r>
        <w:rPr>
          <w:rFonts w:ascii="黑体" w:eastAsia="黑体" w:hint="eastAsia"/>
          <w:bCs/>
          <w:color w:val="000000" w:themeColor="text1"/>
          <w:sz w:val="28"/>
          <w:szCs w:val="28"/>
        </w:rPr>
        <w:lastRenderedPageBreak/>
        <w:t>附件1：</w:t>
      </w:r>
    </w:p>
    <w:p w:rsidR="0019239D" w:rsidRDefault="0019239D">
      <w:pPr>
        <w:spacing w:line="560" w:lineRule="exact"/>
        <w:jc w:val="center"/>
        <w:rPr>
          <w:rFonts w:ascii="方正小标宋简体" w:eastAsia="方正小标宋简体" w:hAnsi="宋体"/>
          <w:b/>
          <w:color w:val="000000" w:themeColor="text1"/>
          <w:sz w:val="18"/>
          <w:szCs w:val="18"/>
          <w:lang w:val="zh-CN"/>
        </w:rPr>
      </w:pPr>
    </w:p>
    <w:p w:rsidR="0019239D" w:rsidRDefault="001A6384">
      <w:pPr>
        <w:spacing w:line="560" w:lineRule="exact"/>
        <w:jc w:val="center"/>
        <w:rPr>
          <w:rFonts w:ascii="方正小标宋_GBK" w:eastAsia="方正小标宋_GBK" w:hAnsi="方正小标宋_GBK" w:cs="方正小标宋_GBK"/>
          <w:bCs/>
          <w:color w:val="000000" w:themeColor="text1"/>
          <w:sz w:val="44"/>
          <w:szCs w:val="44"/>
          <w:lang w:val="zh-CN"/>
        </w:rPr>
      </w:pPr>
      <w:r>
        <w:rPr>
          <w:rFonts w:ascii="方正小标宋_GBK" w:eastAsia="方正小标宋_GBK" w:hAnsi="方正小标宋_GBK" w:cs="方正小标宋_GBK" w:hint="eastAsia"/>
          <w:bCs/>
          <w:color w:val="000000" w:themeColor="text1"/>
          <w:sz w:val="44"/>
          <w:szCs w:val="44"/>
          <w:lang w:val="zh-CN"/>
        </w:rPr>
        <w:t>《贵州省技术创新示范企业申报书》</w:t>
      </w:r>
    </w:p>
    <w:p w:rsidR="0019239D" w:rsidRDefault="001A6384">
      <w:pPr>
        <w:spacing w:line="560" w:lineRule="exact"/>
        <w:jc w:val="center"/>
        <w:rPr>
          <w:rFonts w:ascii="方正小标宋_GBK" w:eastAsia="方正小标宋_GBK" w:hAnsi="方正小标宋_GBK" w:cs="方正小标宋_GBK"/>
          <w:bCs/>
          <w:color w:val="000000" w:themeColor="text1"/>
          <w:sz w:val="44"/>
          <w:szCs w:val="44"/>
        </w:rPr>
      </w:pPr>
      <w:r>
        <w:rPr>
          <w:rFonts w:ascii="方正小标宋_GBK" w:eastAsia="方正小标宋_GBK" w:hAnsi="方正小标宋_GBK" w:cs="方正小标宋_GBK" w:hint="eastAsia"/>
          <w:bCs/>
          <w:color w:val="000000" w:themeColor="text1"/>
          <w:sz w:val="44"/>
          <w:szCs w:val="44"/>
          <w:lang w:val="zh-CN"/>
        </w:rPr>
        <w:t>编写提纲</w:t>
      </w:r>
    </w:p>
    <w:p w:rsidR="0019239D" w:rsidRDefault="0019239D">
      <w:pPr>
        <w:spacing w:line="560" w:lineRule="exact"/>
        <w:ind w:firstLineChars="200" w:firstLine="640"/>
        <w:rPr>
          <w:rFonts w:ascii="黑体" w:eastAsia="黑体" w:hAnsi="宋体"/>
          <w:color w:val="000000" w:themeColor="text1"/>
          <w:sz w:val="32"/>
          <w:szCs w:val="32"/>
          <w:lang w:val="zh-CN"/>
        </w:rPr>
      </w:pPr>
    </w:p>
    <w:p w:rsidR="0019239D" w:rsidRDefault="001A6384">
      <w:pPr>
        <w:spacing w:line="560" w:lineRule="exact"/>
        <w:ind w:firstLineChars="200" w:firstLine="640"/>
        <w:rPr>
          <w:rFonts w:ascii="黑体" w:eastAsia="黑体" w:hAnsi="宋体"/>
          <w:color w:val="000000" w:themeColor="text1"/>
          <w:sz w:val="32"/>
          <w:szCs w:val="32"/>
          <w:lang w:val="zh-CN"/>
        </w:rPr>
      </w:pPr>
      <w:r>
        <w:rPr>
          <w:rFonts w:ascii="黑体" w:eastAsia="黑体" w:hAnsi="宋体" w:hint="eastAsia"/>
          <w:color w:val="000000" w:themeColor="text1"/>
          <w:sz w:val="32"/>
          <w:szCs w:val="32"/>
          <w:lang w:val="zh-CN"/>
        </w:rPr>
        <w:t>一、企业(集团)的基本情况</w:t>
      </w:r>
    </w:p>
    <w:p w:rsidR="0019239D" w:rsidRDefault="001A6384">
      <w:pPr>
        <w:spacing w:line="560" w:lineRule="exact"/>
        <w:ind w:firstLineChars="200" w:firstLine="640"/>
        <w:rPr>
          <w:rFonts w:ascii="仿宋_GB2312" w:eastAsia="仿宋_GB2312" w:hAnsi="宋体"/>
          <w:color w:val="000000" w:themeColor="text1"/>
          <w:sz w:val="32"/>
          <w:szCs w:val="32"/>
          <w:lang w:val="zh-CN"/>
        </w:rPr>
      </w:pPr>
      <w:r>
        <w:rPr>
          <w:rFonts w:ascii="仿宋_GB2312" w:eastAsia="仿宋_GB2312" w:hAnsi="宋体" w:hint="eastAsia"/>
          <w:color w:val="000000" w:themeColor="text1"/>
          <w:sz w:val="32"/>
          <w:szCs w:val="32"/>
          <w:lang w:val="zh-CN"/>
        </w:rPr>
        <w:t>1．企业经营管理等基本情况。</w:t>
      </w:r>
    </w:p>
    <w:p w:rsidR="0019239D" w:rsidRDefault="001A6384">
      <w:pPr>
        <w:spacing w:line="560" w:lineRule="exact"/>
        <w:ind w:firstLineChars="200" w:firstLine="640"/>
        <w:rPr>
          <w:rFonts w:ascii="仿宋_GB2312" w:eastAsia="仿宋_GB2312" w:hAnsi="宋体"/>
          <w:color w:val="000000" w:themeColor="text1"/>
          <w:sz w:val="32"/>
          <w:szCs w:val="32"/>
          <w:lang w:val="zh-CN"/>
        </w:rPr>
      </w:pPr>
      <w:r>
        <w:rPr>
          <w:rFonts w:ascii="仿宋_GB2312" w:eastAsia="仿宋_GB2312" w:hAnsi="宋体" w:hint="eastAsia"/>
          <w:color w:val="000000" w:themeColor="text1"/>
          <w:sz w:val="32"/>
          <w:szCs w:val="32"/>
          <w:lang w:val="zh-CN"/>
        </w:rPr>
        <w:t>2．企业在行业中的地位和作用。</w:t>
      </w:r>
    </w:p>
    <w:p w:rsidR="0019239D" w:rsidRDefault="001A6384">
      <w:pPr>
        <w:spacing w:line="560" w:lineRule="exact"/>
        <w:ind w:firstLineChars="200" w:firstLine="640"/>
        <w:rPr>
          <w:rFonts w:ascii="仿宋_GB2312" w:eastAsia="仿宋_GB2312" w:hAnsi="宋体"/>
          <w:color w:val="000000" w:themeColor="text1"/>
          <w:sz w:val="32"/>
          <w:szCs w:val="32"/>
          <w:lang w:val="zh-CN"/>
        </w:rPr>
      </w:pPr>
      <w:r>
        <w:rPr>
          <w:rFonts w:ascii="仿宋_GB2312" w:eastAsia="仿宋_GB2312" w:hAnsi="宋体" w:hint="eastAsia"/>
          <w:color w:val="000000" w:themeColor="text1"/>
          <w:sz w:val="32"/>
          <w:szCs w:val="32"/>
          <w:lang w:val="zh-CN"/>
        </w:rPr>
        <w:t>3．企业在本产业领域技术创新中的作用和竞争能力。</w:t>
      </w:r>
    </w:p>
    <w:p w:rsidR="0019239D" w:rsidRDefault="001A6384">
      <w:pPr>
        <w:spacing w:line="560" w:lineRule="exact"/>
        <w:ind w:firstLineChars="200" w:firstLine="640"/>
        <w:rPr>
          <w:rFonts w:ascii="黑体" w:eastAsia="黑体" w:hAnsi="宋体"/>
          <w:color w:val="000000" w:themeColor="text1"/>
          <w:sz w:val="32"/>
          <w:szCs w:val="32"/>
          <w:lang w:val="zh-CN"/>
        </w:rPr>
      </w:pPr>
      <w:r>
        <w:rPr>
          <w:rFonts w:ascii="黑体" w:eastAsia="黑体" w:hAnsi="宋体" w:hint="eastAsia"/>
          <w:color w:val="000000" w:themeColor="text1"/>
          <w:sz w:val="32"/>
          <w:szCs w:val="32"/>
          <w:lang w:val="zh-CN"/>
        </w:rPr>
        <w:t>二、企业技术创新工作的基本情况</w:t>
      </w:r>
    </w:p>
    <w:p w:rsidR="0019239D" w:rsidRDefault="001A6384">
      <w:pPr>
        <w:spacing w:line="560" w:lineRule="exact"/>
        <w:ind w:firstLineChars="200" w:firstLine="640"/>
        <w:rPr>
          <w:rFonts w:ascii="仿宋_GB2312" w:eastAsia="仿宋_GB2312" w:hAnsi="宋体"/>
          <w:color w:val="000000" w:themeColor="text1"/>
          <w:sz w:val="32"/>
          <w:szCs w:val="32"/>
          <w:lang w:val="zh-CN"/>
        </w:rPr>
      </w:pPr>
      <w:r>
        <w:rPr>
          <w:rFonts w:ascii="仿宋_GB2312" w:eastAsia="仿宋_GB2312" w:hAnsi="宋体" w:hint="eastAsia"/>
          <w:color w:val="000000" w:themeColor="text1"/>
          <w:sz w:val="32"/>
          <w:szCs w:val="32"/>
          <w:lang w:val="zh-CN"/>
        </w:rPr>
        <w:t>1．企业技术创新工作发展规划及中长期目标。</w:t>
      </w:r>
    </w:p>
    <w:p w:rsidR="0019239D" w:rsidRDefault="001A6384">
      <w:pPr>
        <w:spacing w:line="560" w:lineRule="exact"/>
        <w:ind w:firstLineChars="200" w:firstLine="640"/>
        <w:rPr>
          <w:rFonts w:ascii="仿宋_GB2312" w:eastAsia="仿宋_GB2312" w:hAnsi="宋体"/>
          <w:color w:val="000000" w:themeColor="text1"/>
          <w:sz w:val="32"/>
          <w:szCs w:val="32"/>
          <w:lang w:val="zh-CN"/>
        </w:rPr>
      </w:pPr>
      <w:r>
        <w:rPr>
          <w:rFonts w:ascii="仿宋_GB2312" w:eastAsia="仿宋_GB2312" w:hAnsi="宋体" w:hint="eastAsia"/>
          <w:color w:val="000000" w:themeColor="text1"/>
          <w:sz w:val="32"/>
          <w:szCs w:val="32"/>
          <w:lang w:val="zh-CN"/>
        </w:rPr>
        <w:t>2．目前企业技术研发机构的组织机构及运行机制，包括：各项制度建立，组织建设、研发经费的保障，激励机制，创新环境，产学研合作等。</w:t>
      </w:r>
    </w:p>
    <w:p w:rsidR="0019239D" w:rsidRDefault="001A6384">
      <w:pPr>
        <w:spacing w:line="560" w:lineRule="exact"/>
        <w:ind w:firstLineChars="200" w:firstLine="640"/>
        <w:rPr>
          <w:rFonts w:ascii="仿宋_GB2312" w:eastAsia="仿宋_GB2312" w:hAnsi="宋体"/>
          <w:color w:val="000000" w:themeColor="text1"/>
          <w:sz w:val="32"/>
          <w:szCs w:val="32"/>
          <w:lang w:val="zh-CN"/>
        </w:rPr>
      </w:pPr>
      <w:r>
        <w:rPr>
          <w:rFonts w:ascii="仿宋_GB2312" w:eastAsia="仿宋_GB2312" w:hAnsi="宋体" w:hint="eastAsia"/>
          <w:color w:val="000000" w:themeColor="text1"/>
          <w:sz w:val="32"/>
          <w:szCs w:val="32"/>
          <w:lang w:val="zh-CN"/>
        </w:rPr>
        <w:t>3．企业开展技术创新及试验的基础条件。</w:t>
      </w:r>
    </w:p>
    <w:p w:rsidR="0019239D" w:rsidRDefault="001A6384">
      <w:pPr>
        <w:spacing w:line="560" w:lineRule="exact"/>
        <w:ind w:firstLineChars="200" w:firstLine="640"/>
        <w:rPr>
          <w:rFonts w:ascii="仿宋_GB2312" w:eastAsia="仿宋_GB2312" w:hAnsi="宋体"/>
          <w:color w:val="000000" w:themeColor="text1"/>
          <w:sz w:val="32"/>
          <w:szCs w:val="32"/>
          <w:lang w:val="zh-CN"/>
        </w:rPr>
      </w:pPr>
      <w:r>
        <w:rPr>
          <w:rFonts w:ascii="仿宋_GB2312" w:eastAsia="仿宋_GB2312" w:hAnsi="宋体" w:hint="eastAsia"/>
          <w:color w:val="000000" w:themeColor="text1"/>
          <w:sz w:val="32"/>
          <w:szCs w:val="32"/>
          <w:lang w:val="zh-CN"/>
        </w:rPr>
        <w:t>4．企业技术创新工作开展情况，包括：原创性创新、自主开发、引进技术消化吸收、产学研合作、企业</w:t>
      </w:r>
      <w:r w:rsidR="000653F8">
        <w:rPr>
          <w:rFonts w:ascii="仿宋_GB2312" w:eastAsia="仿宋_GB2312" w:hAnsi="宋体" w:hint="eastAsia"/>
          <w:color w:val="000000" w:themeColor="text1"/>
          <w:sz w:val="32"/>
          <w:szCs w:val="32"/>
          <w:lang w:val="zh-CN"/>
        </w:rPr>
        <w:t>间</w:t>
      </w:r>
      <w:r>
        <w:rPr>
          <w:rFonts w:ascii="仿宋_GB2312" w:eastAsia="仿宋_GB2312" w:hAnsi="宋体" w:hint="eastAsia"/>
          <w:color w:val="000000" w:themeColor="text1"/>
          <w:sz w:val="32"/>
          <w:szCs w:val="32"/>
          <w:lang w:val="zh-CN"/>
        </w:rPr>
        <w:t>技术合作等。</w:t>
      </w:r>
    </w:p>
    <w:p w:rsidR="0019239D" w:rsidRDefault="001A6384">
      <w:pPr>
        <w:spacing w:line="560" w:lineRule="exact"/>
        <w:ind w:firstLineChars="200" w:firstLine="640"/>
        <w:rPr>
          <w:rFonts w:ascii="仿宋_GB2312" w:eastAsia="仿宋_GB2312" w:hAnsi="宋体"/>
          <w:color w:val="000000" w:themeColor="text1"/>
          <w:sz w:val="32"/>
          <w:szCs w:val="32"/>
          <w:lang w:val="zh-CN"/>
        </w:rPr>
      </w:pPr>
      <w:r>
        <w:rPr>
          <w:rFonts w:ascii="仿宋_GB2312" w:eastAsia="仿宋_GB2312" w:hAnsi="宋体" w:hint="eastAsia"/>
          <w:color w:val="000000" w:themeColor="text1"/>
          <w:sz w:val="32"/>
          <w:szCs w:val="32"/>
          <w:lang w:val="zh-CN"/>
        </w:rPr>
        <w:t>5．企业研究开发人员情况，技术创新带头人及创新团队的情况，以及创新人才培养情况。</w:t>
      </w:r>
    </w:p>
    <w:p w:rsidR="0019239D" w:rsidRDefault="001A6384">
      <w:pPr>
        <w:spacing w:line="560" w:lineRule="exact"/>
        <w:ind w:firstLineChars="200" w:firstLine="640"/>
        <w:rPr>
          <w:rFonts w:ascii="仿宋_GB2312" w:eastAsia="仿宋_GB2312" w:hAnsi="宋体"/>
          <w:color w:val="000000" w:themeColor="text1"/>
          <w:sz w:val="32"/>
          <w:szCs w:val="32"/>
          <w:lang w:val="zh-CN"/>
        </w:rPr>
      </w:pPr>
      <w:r>
        <w:rPr>
          <w:rFonts w:ascii="仿宋_GB2312" w:eastAsia="仿宋_GB2312" w:hAnsi="宋体" w:hint="eastAsia"/>
          <w:color w:val="000000" w:themeColor="text1"/>
          <w:sz w:val="32"/>
          <w:szCs w:val="32"/>
          <w:lang w:val="zh-CN"/>
        </w:rPr>
        <w:t>6．企业在技术创新方面采取的独特措施、取得的主要创新成果(3年之内)及其经济效益。</w:t>
      </w:r>
    </w:p>
    <w:p w:rsidR="0019239D" w:rsidRDefault="001A6384">
      <w:pPr>
        <w:spacing w:line="560" w:lineRule="exact"/>
        <w:ind w:firstLineChars="200" w:firstLine="640"/>
        <w:rPr>
          <w:rFonts w:ascii="黑体" w:eastAsia="黑体" w:hAnsi="宋体"/>
          <w:b/>
          <w:color w:val="000000" w:themeColor="text1"/>
          <w:sz w:val="32"/>
          <w:szCs w:val="32"/>
          <w:lang w:val="zh-CN"/>
        </w:rPr>
      </w:pPr>
      <w:r>
        <w:rPr>
          <w:rFonts w:ascii="黑体" w:eastAsia="黑体" w:hAnsi="宋体" w:hint="eastAsia"/>
          <w:color w:val="000000" w:themeColor="text1"/>
          <w:sz w:val="32"/>
          <w:szCs w:val="32"/>
          <w:lang w:val="zh-CN"/>
        </w:rPr>
        <w:t>三、</w:t>
      </w:r>
      <w:r>
        <w:rPr>
          <w:rFonts w:ascii="黑体" w:eastAsia="黑体" w:hAnsi="宋体" w:hint="eastAsia"/>
          <w:bCs/>
          <w:color w:val="000000" w:themeColor="text1"/>
          <w:sz w:val="32"/>
          <w:szCs w:val="32"/>
          <w:lang w:val="zh-CN"/>
        </w:rPr>
        <w:t>各市（州）、贵安新区、省直管县工业和信息化主管部门</w:t>
      </w:r>
      <w:r>
        <w:rPr>
          <w:rFonts w:ascii="黑体" w:eastAsia="黑体" w:hAnsi="宋体" w:hint="eastAsia"/>
          <w:color w:val="000000" w:themeColor="text1"/>
          <w:sz w:val="32"/>
          <w:szCs w:val="32"/>
          <w:lang w:val="zh-CN"/>
        </w:rPr>
        <w:t>出具的推荐意见(省属企业及中央在黔企业直接申报)。</w:t>
      </w:r>
    </w:p>
    <w:p w:rsidR="0019239D" w:rsidRDefault="001A6384">
      <w:pPr>
        <w:rPr>
          <w:rFonts w:ascii="黑体" w:eastAsia="黑体" w:hint="eastAsia"/>
          <w:bCs/>
          <w:color w:val="000000" w:themeColor="text1"/>
          <w:sz w:val="28"/>
          <w:szCs w:val="28"/>
        </w:rPr>
      </w:pPr>
      <w:r>
        <w:rPr>
          <w:rFonts w:ascii="黑体" w:eastAsia="黑体" w:hint="eastAsia"/>
          <w:bCs/>
          <w:color w:val="000000" w:themeColor="text1"/>
          <w:sz w:val="28"/>
          <w:szCs w:val="28"/>
        </w:rPr>
        <w:br w:type="page"/>
      </w:r>
    </w:p>
    <w:p w:rsidR="0019239D" w:rsidRDefault="001A6384">
      <w:pPr>
        <w:rPr>
          <w:rFonts w:ascii="黑体" w:eastAsia="黑体" w:hint="eastAsia"/>
          <w:bCs/>
          <w:color w:val="000000" w:themeColor="text1"/>
          <w:sz w:val="28"/>
          <w:szCs w:val="28"/>
        </w:rPr>
      </w:pPr>
      <w:r>
        <w:rPr>
          <w:rFonts w:ascii="黑体" w:eastAsia="黑体" w:hint="eastAsia"/>
          <w:bCs/>
          <w:color w:val="000000" w:themeColor="text1"/>
          <w:sz w:val="28"/>
          <w:szCs w:val="28"/>
        </w:rPr>
        <w:lastRenderedPageBreak/>
        <w:t>附件2：</w:t>
      </w:r>
    </w:p>
    <w:p w:rsidR="0019239D" w:rsidRDefault="001A6384">
      <w:pPr>
        <w:jc w:val="center"/>
        <w:rPr>
          <w:rFonts w:ascii="方正小标宋_GBK" w:eastAsia="方正小标宋_GBK" w:hAnsi="方正小标宋_GBK" w:cs="方正小标宋_GBK"/>
          <w:bCs/>
          <w:color w:val="000000" w:themeColor="text1"/>
          <w:sz w:val="30"/>
          <w:szCs w:val="28"/>
        </w:rPr>
      </w:pPr>
      <w:r>
        <w:rPr>
          <w:rFonts w:ascii="方正小标宋_GBK" w:eastAsia="方正小标宋_GBK" w:hAnsi="方正小标宋_GBK" w:cs="方正小标宋_GBK" w:hint="eastAsia"/>
          <w:color w:val="000000" w:themeColor="text1"/>
          <w:sz w:val="44"/>
          <w:szCs w:val="44"/>
          <w:lang w:val="zh-CN"/>
        </w:rPr>
        <w:t>企业基本情况表</w:t>
      </w:r>
    </w:p>
    <w:tbl>
      <w:tblPr>
        <w:tblW w:w="8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4"/>
        <w:gridCol w:w="1297"/>
        <w:gridCol w:w="11"/>
        <w:gridCol w:w="1060"/>
        <w:gridCol w:w="236"/>
        <w:gridCol w:w="69"/>
        <w:gridCol w:w="606"/>
        <w:gridCol w:w="575"/>
        <w:gridCol w:w="57"/>
        <w:gridCol w:w="257"/>
        <w:gridCol w:w="253"/>
        <w:gridCol w:w="765"/>
        <w:gridCol w:w="204"/>
        <w:gridCol w:w="332"/>
        <w:gridCol w:w="400"/>
        <w:gridCol w:w="71"/>
        <w:gridCol w:w="1529"/>
      </w:tblGrid>
      <w:tr w:rsidR="0019239D">
        <w:trPr>
          <w:trHeight w:val="497"/>
          <w:jc w:val="center"/>
        </w:trPr>
        <w:tc>
          <w:tcPr>
            <w:tcW w:w="1074" w:type="dxa"/>
            <w:vAlign w:val="center"/>
          </w:tcPr>
          <w:p w:rsidR="0019239D" w:rsidRDefault="001A6384">
            <w:pPr>
              <w:spacing w:line="300" w:lineRule="exact"/>
              <w:jc w:val="center"/>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企业名称</w:t>
            </w:r>
          </w:p>
        </w:tc>
        <w:tc>
          <w:tcPr>
            <w:tcW w:w="7722" w:type="dxa"/>
            <w:gridSpan w:val="16"/>
            <w:vAlign w:val="center"/>
          </w:tcPr>
          <w:p w:rsidR="0019239D" w:rsidRDefault="0019239D">
            <w:pPr>
              <w:spacing w:line="300" w:lineRule="exact"/>
              <w:jc w:val="center"/>
              <w:rPr>
                <w:rFonts w:ascii="仿宋_GB2312" w:eastAsia="仿宋_GB2312" w:hAnsi="宋体"/>
                <w:color w:val="000000" w:themeColor="text1"/>
                <w:szCs w:val="21"/>
                <w:lang w:val="zh-CN"/>
              </w:rPr>
            </w:pPr>
          </w:p>
        </w:tc>
      </w:tr>
      <w:tr w:rsidR="0019239D">
        <w:trPr>
          <w:trHeight w:val="487"/>
          <w:jc w:val="center"/>
        </w:trPr>
        <w:tc>
          <w:tcPr>
            <w:tcW w:w="1074" w:type="dxa"/>
            <w:vAlign w:val="center"/>
          </w:tcPr>
          <w:p w:rsidR="0019239D" w:rsidRDefault="001A6384">
            <w:pPr>
              <w:spacing w:line="300" w:lineRule="exact"/>
              <w:jc w:val="center"/>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通讯地址</w:t>
            </w:r>
          </w:p>
        </w:tc>
        <w:tc>
          <w:tcPr>
            <w:tcW w:w="4168" w:type="dxa"/>
            <w:gridSpan w:val="9"/>
            <w:vAlign w:val="center"/>
          </w:tcPr>
          <w:p w:rsidR="0019239D" w:rsidRDefault="0019239D">
            <w:pPr>
              <w:spacing w:line="300" w:lineRule="exact"/>
              <w:jc w:val="center"/>
              <w:rPr>
                <w:rFonts w:ascii="仿宋_GB2312" w:eastAsia="仿宋_GB2312" w:hAnsi="宋体"/>
                <w:color w:val="000000" w:themeColor="text1"/>
                <w:szCs w:val="21"/>
                <w:lang w:val="zh-CN"/>
              </w:rPr>
            </w:pPr>
          </w:p>
        </w:tc>
        <w:tc>
          <w:tcPr>
            <w:tcW w:w="1018" w:type="dxa"/>
            <w:gridSpan w:val="2"/>
            <w:vAlign w:val="center"/>
          </w:tcPr>
          <w:p w:rsidR="0019239D" w:rsidRDefault="001A6384">
            <w:pPr>
              <w:spacing w:line="300" w:lineRule="exact"/>
              <w:jc w:val="center"/>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邮  编</w:t>
            </w:r>
          </w:p>
        </w:tc>
        <w:tc>
          <w:tcPr>
            <w:tcW w:w="2536" w:type="dxa"/>
            <w:gridSpan w:val="5"/>
            <w:vAlign w:val="center"/>
          </w:tcPr>
          <w:p w:rsidR="0019239D" w:rsidRDefault="0019239D">
            <w:pPr>
              <w:spacing w:line="300" w:lineRule="exact"/>
              <w:jc w:val="center"/>
              <w:rPr>
                <w:rFonts w:ascii="仿宋_GB2312" w:eastAsia="仿宋_GB2312" w:hAnsi="宋体"/>
                <w:color w:val="000000" w:themeColor="text1"/>
                <w:szCs w:val="21"/>
                <w:lang w:val="zh-CN"/>
              </w:rPr>
            </w:pPr>
          </w:p>
        </w:tc>
      </w:tr>
      <w:tr w:rsidR="0019239D">
        <w:trPr>
          <w:trHeight w:val="497"/>
          <w:jc w:val="center"/>
        </w:trPr>
        <w:tc>
          <w:tcPr>
            <w:tcW w:w="1074" w:type="dxa"/>
            <w:vAlign w:val="center"/>
          </w:tcPr>
          <w:p w:rsidR="0019239D" w:rsidRDefault="001A6384">
            <w:pPr>
              <w:spacing w:line="300" w:lineRule="exact"/>
              <w:jc w:val="center"/>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法人代表</w:t>
            </w:r>
          </w:p>
        </w:tc>
        <w:tc>
          <w:tcPr>
            <w:tcW w:w="1308" w:type="dxa"/>
            <w:gridSpan w:val="2"/>
            <w:vAlign w:val="center"/>
          </w:tcPr>
          <w:p w:rsidR="0019239D" w:rsidRDefault="0019239D">
            <w:pPr>
              <w:spacing w:line="300" w:lineRule="exact"/>
              <w:jc w:val="center"/>
              <w:rPr>
                <w:rFonts w:ascii="仿宋_GB2312" w:eastAsia="仿宋_GB2312" w:hAnsi="宋体"/>
                <w:color w:val="000000" w:themeColor="text1"/>
                <w:szCs w:val="21"/>
                <w:lang w:val="zh-CN"/>
              </w:rPr>
            </w:pPr>
          </w:p>
        </w:tc>
        <w:tc>
          <w:tcPr>
            <w:tcW w:w="1060" w:type="dxa"/>
            <w:vAlign w:val="center"/>
          </w:tcPr>
          <w:p w:rsidR="0019239D" w:rsidRDefault="001A6384">
            <w:pPr>
              <w:spacing w:line="300" w:lineRule="exact"/>
              <w:jc w:val="center"/>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座  机</w:t>
            </w:r>
          </w:p>
        </w:tc>
        <w:tc>
          <w:tcPr>
            <w:tcW w:w="1800" w:type="dxa"/>
            <w:gridSpan w:val="6"/>
            <w:vAlign w:val="center"/>
          </w:tcPr>
          <w:p w:rsidR="0019239D" w:rsidRDefault="0019239D">
            <w:pPr>
              <w:spacing w:line="300" w:lineRule="exact"/>
              <w:jc w:val="center"/>
              <w:rPr>
                <w:rFonts w:ascii="仿宋_GB2312" w:eastAsia="仿宋_GB2312" w:hAnsi="宋体"/>
                <w:color w:val="000000" w:themeColor="text1"/>
                <w:szCs w:val="21"/>
                <w:lang w:val="zh-CN"/>
              </w:rPr>
            </w:pPr>
          </w:p>
        </w:tc>
        <w:tc>
          <w:tcPr>
            <w:tcW w:w="1018" w:type="dxa"/>
            <w:gridSpan w:val="2"/>
            <w:vAlign w:val="center"/>
          </w:tcPr>
          <w:p w:rsidR="0019239D" w:rsidRDefault="001A6384">
            <w:pPr>
              <w:spacing w:line="300" w:lineRule="exact"/>
              <w:jc w:val="center"/>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手  机</w:t>
            </w:r>
          </w:p>
        </w:tc>
        <w:tc>
          <w:tcPr>
            <w:tcW w:w="2536" w:type="dxa"/>
            <w:gridSpan w:val="5"/>
            <w:vAlign w:val="center"/>
          </w:tcPr>
          <w:p w:rsidR="0019239D" w:rsidRDefault="0019239D">
            <w:pPr>
              <w:spacing w:line="300" w:lineRule="exact"/>
              <w:jc w:val="center"/>
              <w:rPr>
                <w:rFonts w:ascii="仿宋_GB2312" w:eastAsia="仿宋_GB2312" w:hAnsi="宋体"/>
                <w:color w:val="000000" w:themeColor="text1"/>
                <w:szCs w:val="21"/>
                <w:lang w:val="zh-CN"/>
              </w:rPr>
            </w:pPr>
          </w:p>
        </w:tc>
      </w:tr>
      <w:tr w:rsidR="0019239D">
        <w:trPr>
          <w:trHeight w:val="422"/>
          <w:jc w:val="center"/>
        </w:trPr>
        <w:tc>
          <w:tcPr>
            <w:tcW w:w="1074" w:type="dxa"/>
            <w:vAlign w:val="center"/>
          </w:tcPr>
          <w:p w:rsidR="0019239D" w:rsidRDefault="001A6384">
            <w:pPr>
              <w:spacing w:line="300" w:lineRule="exact"/>
              <w:jc w:val="center"/>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联系人</w:t>
            </w:r>
          </w:p>
        </w:tc>
        <w:tc>
          <w:tcPr>
            <w:tcW w:w="1308" w:type="dxa"/>
            <w:gridSpan w:val="2"/>
            <w:vAlign w:val="center"/>
          </w:tcPr>
          <w:p w:rsidR="0019239D" w:rsidRDefault="0019239D">
            <w:pPr>
              <w:spacing w:line="300" w:lineRule="exact"/>
              <w:jc w:val="center"/>
              <w:rPr>
                <w:rFonts w:ascii="仿宋_GB2312" w:eastAsia="仿宋_GB2312" w:hAnsi="宋体"/>
                <w:color w:val="000000" w:themeColor="text1"/>
                <w:szCs w:val="21"/>
                <w:lang w:val="zh-CN"/>
              </w:rPr>
            </w:pPr>
          </w:p>
        </w:tc>
        <w:tc>
          <w:tcPr>
            <w:tcW w:w="1060" w:type="dxa"/>
            <w:vAlign w:val="center"/>
          </w:tcPr>
          <w:p w:rsidR="0019239D" w:rsidRDefault="001A6384">
            <w:pPr>
              <w:spacing w:line="300" w:lineRule="exact"/>
              <w:jc w:val="center"/>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座  机</w:t>
            </w:r>
          </w:p>
        </w:tc>
        <w:tc>
          <w:tcPr>
            <w:tcW w:w="1800" w:type="dxa"/>
            <w:gridSpan w:val="6"/>
            <w:vAlign w:val="center"/>
          </w:tcPr>
          <w:p w:rsidR="0019239D" w:rsidRDefault="0019239D">
            <w:pPr>
              <w:spacing w:line="300" w:lineRule="exact"/>
              <w:jc w:val="center"/>
              <w:rPr>
                <w:rFonts w:ascii="仿宋_GB2312" w:eastAsia="仿宋_GB2312" w:hAnsi="宋体"/>
                <w:color w:val="000000" w:themeColor="text1"/>
                <w:szCs w:val="21"/>
                <w:lang w:val="zh-CN"/>
              </w:rPr>
            </w:pPr>
          </w:p>
        </w:tc>
        <w:tc>
          <w:tcPr>
            <w:tcW w:w="1018" w:type="dxa"/>
            <w:gridSpan w:val="2"/>
            <w:vAlign w:val="center"/>
          </w:tcPr>
          <w:p w:rsidR="0019239D" w:rsidRDefault="001A6384">
            <w:pPr>
              <w:spacing w:line="300" w:lineRule="exact"/>
              <w:jc w:val="center"/>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手  机</w:t>
            </w:r>
          </w:p>
        </w:tc>
        <w:tc>
          <w:tcPr>
            <w:tcW w:w="2536" w:type="dxa"/>
            <w:gridSpan w:val="5"/>
            <w:vAlign w:val="center"/>
          </w:tcPr>
          <w:p w:rsidR="0019239D" w:rsidRDefault="0019239D">
            <w:pPr>
              <w:spacing w:line="300" w:lineRule="exact"/>
              <w:jc w:val="center"/>
              <w:rPr>
                <w:rFonts w:ascii="仿宋_GB2312" w:eastAsia="仿宋_GB2312" w:hAnsi="宋体"/>
                <w:color w:val="000000" w:themeColor="text1"/>
                <w:szCs w:val="21"/>
                <w:lang w:val="zh-CN"/>
              </w:rPr>
            </w:pPr>
          </w:p>
        </w:tc>
      </w:tr>
      <w:tr w:rsidR="0019239D">
        <w:trPr>
          <w:trHeight w:val="407"/>
          <w:jc w:val="center"/>
        </w:trPr>
        <w:tc>
          <w:tcPr>
            <w:tcW w:w="1074" w:type="dxa"/>
            <w:vAlign w:val="center"/>
          </w:tcPr>
          <w:p w:rsidR="0019239D" w:rsidRDefault="001A6384">
            <w:pPr>
              <w:spacing w:line="300" w:lineRule="exact"/>
              <w:jc w:val="center"/>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传  真</w:t>
            </w:r>
          </w:p>
        </w:tc>
        <w:tc>
          <w:tcPr>
            <w:tcW w:w="1308" w:type="dxa"/>
            <w:gridSpan w:val="2"/>
            <w:vAlign w:val="center"/>
          </w:tcPr>
          <w:p w:rsidR="0019239D" w:rsidRDefault="0019239D">
            <w:pPr>
              <w:spacing w:line="300" w:lineRule="exact"/>
              <w:jc w:val="center"/>
              <w:rPr>
                <w:rFonts w:ascii="仿宋_GB2312" w:eastAsia="仿宋_GB2312" w:hAnsi="宋体"/>
                <w:color w:val="000000" w:themeColor="text1"/>
                <w:szCs w:val="21"/>
                <w:lang w:val="zh-CN"/>
              </w:rPr>
            </w:pPr>
          </w:p>
        </w:tc>
        <w:tc>
          <w:tcPr>
            <w:tcW w:w="1060" w:type="dxa"/>
            <w:vAlign w:val="center"/>
          </w:tcPr>
          <w:p w:rsidR="0019239D" w:rsidRDefault="001A6384">
            <w:pPr>
              <w:spacing w:line="300" w:lineRule="exact"/>
              <w:jc w:val="center"/>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E-mail</w:t>
            </w:r>
          </w:p>
        </w:tc>
        <w:tc>
          <w:tcPr>
            <w:tcW w:w="5354" w:type="dxa"/>
            <w:gridSpan w:val="13"/>
            <w:vAlign w:val="center"/>
          </w:tcPr>
          <w:p w:rsidR="0019239D" w:rsidRDefault="0019239D">
            <w:pPr>
              <w:spacing w:line="300" w:lineRule="exact"/>
              <w:jc w:val="center"/>
              <w:rPr>
                <w:rFonts w:ascii="仿宋_GB2312" w:eastAsia="仿宋_GB2312" w:hAnsi="宋体"/>
                <w:color w:val="000000" w:themeColor="text1"/>
                <w:szCs w:val="21"/>
                <w:lang w:val="zh-CN"/>
              </w:rPr>
            </w:pPr>
          </w:p>
        </w:tc>
      </w:tr>
      <w:tr w:rsidR="0019239D">
        <w:trPr>
          <w:trHeight w:val="497"/>
          <w:jc w:val="center"/>
        </w:trPr>
        <w:tc>
          <w:tcPr>
            <w:tcW w:w="1074" w:type="dxa"/>
            <w:vAlign w:val="center"/>
          </w:tcPr>
          <w:p w:rsidR="0019239D" w:rsidRDefault="001A6384">
            <w:pPr>
              <w:spacing w:line="300" w:lineRule="exact"/>
              <w:jc w:val="center"/>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企业类型</w:t>
            </w:r>
          </w:p>
        </w:tc>
        <w:tc>
          <w:tcPr>
            <w:tcW w:w="7722" w:type="dxa"/>
            <w:gridSpan w:val="16"/>
            <w:vAlign w:val="center"/>
          </w:tcPr>
          <w:p w:rsidR="0019239D" w:rsidRDefault="001A6384">
            <w:pPr>
              <w:spacing w:line="300" w:lineRule="exact"/>
              <w:jc w:val="center"/>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□1.国有   □2.外商投资   □3.民营   □4.其他</w:t>
            </w:r>
          </w:p>
        </w:tc>
      </w:tr>
      <w:tr w:rsidR="0019239D">
        <w:trPr>
          <w:jc w:val="center"/>
        </w:trPr>
        <w:tc>
          <w:tcPr>
            <w:tcW w:w="1074" w:type="dxa"/>
            <w:vAlign w:val="center"/>
          </w:tcPr>
          <w:p w:rsidR="0019239D" w:rsidRDefault="001A6384">
            <w:pPr>
              <w:spacing w:line="300" w:lineRule="exact"/>
              <w:jc w:val="center"/>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注册时间</w:t>
            </w:r>
          </w:p>
        </w:tc>
        <w:tc>
          <w:tcPr>
            <w:tcW w:w="1308" w:type="dxa"/>
            <w:gridSpan w:val="2"/>
            <w:vAlign w:val="center"/>
          </w:tcPr>
          <w:p w:rsidR="0019239D" w:rsidRDefault="0019239D">
            <w:pPr>
              <w:spacing w:line="300" w:lineRule="exact"/>
              <w:jc w:val="center"/>
              <w:rPr>
                <w:rFonts w:ascii="仿宋_GB2312" w:eastAsia="仿宋_GB2312" w:hAnsi="宋体"/>
                <w:color w:val="000000" w:themeColor="text1"/>
                <w:szCs w:val="21"/>
                <w:lang w:val="zh-CN"/>
              </w:rPr>
            </w:pPr>
          </w:p>
        </w:tc>
        <w:tc>
          <w:tcPr>
            <w:tcW w:w="1060" w:type="dxa"/>
            <w:vAlign w:val="center"/>
          </w:tcPr>
          <w:p w:rsidR="0019239D" w:rsidRDefault="001A6384">
            <w:pPr>
              <w:spacing w:line="300" w:lineRule="exact"/>
              <w:jc w:val="center"/>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注册资金</w:t>
            </w:r>
          </w:p>
          <w:p w:rsidR="0019239D" w:rsidRDefault="001A6384">
            <w:pPr>
              <w:spacing w:line="300" w:lineRule="exact"/>
              <w:jc w:val="center"/>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（万元）</w:t>
            </w:r>
          </w:p>
        </w:tc>
        <w:tc>
          <w:tcPr>
            <w:tcW w:w="911" w:type="dxa"/>
            <w:gridSpan w:val="3"/>
            <w:vAlign w:val="center"/>
          </w:tcPr>
          <w:p w:rsidR="0019239D" w:rsidRDefault="0019239D">
            <w:pPr>
              <w:spacing w:line="300" w:lineRule="exact"/>
              <w:jc w:val="center"/>
              <w:rPr>
                <w:rFonts w:ascii="仿宋_GB2312" w:eastAsia="仿宋_GB2312" w:hAnsi="宋体"/>
                <w:color w:val="000000" w:themeColor="text1"/>
                <w:szCs w:val="21"/>
                <w:lang w:val="zh-CN"/>
              </w:rPr>
            </w:pPr>
          </w:p>
        </w:tc>
        <w:tc>
          <w:tcPr>
            <w:tcW w:w="2111" w:type="dxa"/>
            <w:gridSpan w:val="6"/>
            <w:vAlign w:val="center"/>
          </w:tcPr>
          <w:p w:rsidR="0019239D" w:rsidRDefault="001A6384">
            <w:pPr>
              <w:spacing w:line="300" w:lineRule="exact"/>
              <w:jc w:val="center"/>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其中外资（含港澳台）</w:t>
            </w:r>
          </w:p>
          <w:p w:rsidR="0019239D" w:rsidRDefault="001A6384">
            <w:pPr>
              <w:spacing w:line="300" w:lineRule="exact"/>
              <w:jc w:val="center"/>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比例（%）</w:t>
            </w:r>
          </w:p>
        </w:tc>
        <w:tc>
          <w:tcPr>
            <w:tcW w:w="2332" w:type="dxa"/>
            <w:gridSpan w:val="4"/>
            <w:vAlign w:val="center"/>
          </w:tcPr>
          <w:p w:rsidR="0019239D" w:rsidRDefault="0019239D">
            <w:pPr>
              <w:spacing w:line="300" w:lineRule="exact"/>
              <w:jc w:val="center"/>
              <w:rPr>
                <w:rFonts w:ascii="仿宋_GB2312" w:eastAsia="仿宋_GB2312" w:hAnsi="宋体"/>
                <w:color w:val="000000" w:themeColor="text1"/>
                <w:szCs w:val="21"/>
                <w:lang w:val="zh-CN"/>
              </w:rPr>
            </w:pPr>
          </w:p>
        </w:tc>
      </w:tr>
      <w:tr w:rsidR="0019239D">
        <w:trPr>
          <w:jc w:val="center"/>
        </w:trPr>
        <w:tc>
          <w:tcPr>
            <w:tcW w:w="1074" w:type="dxa"/>
            <w:vMerge w:val="restart"/>
            <w:vAlign w:val="center"/>
          </w:tcPr>
          <w:p w:rsidR="0019239D" w:rsidRDefault="001A6384">
            <w:pPr>
              <w:spacing w:line="300" w:lineRule="exact"/>
              <w:jc w:val="center"/>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从业人</w:t>
            </w:r>
          </w:p>
          <w:p w:rsidR="0019239D" w:rsidRDefault="001A6384">
            <w:pPr>
              <w:spacing w:line="300" w:lineRule="exact"/>
              <w:jc w:val="center"/>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员情况</w:t>
            </w:r>
          </w:p>
        </w:tc>
        <w:tc>
          <w:tcPr>
            <w:tcW w:w="1308" w:type="dxa"/>
            <w:gridSpan w:val="2"/>
            <w:vAlign w:val="center"/>
          </w:tcPr>
          <w:p w:rsidR="0019239D" w:rsidRDefault="001A6384">
            <w:pPr>
              <w:spacing w:line="300" w:lineRule="exact"/>
              <w:jc w:val="center"/>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职工总数</w:t>
            </w:r>
          </w:p>
        </w:tc>
        <w:tc>
          <w:tcPr>
            <w:tcW w:w="1971" w:type="dxa"/>
            <w:gridSpan w:val="4"/>
            <w:vAlign w:val="center"/>
          </w:tcPr>
          <w:p w:rsidR="0019239D" w:rsidRDefault="001A6384">
            <w:pPr>
              <w:spacing w:line="300" w:lineRule="exact"/>
              <w:jc w:val="center"/>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本科以上人数</w:t>
            </w:r>
          </w:p>
        </w:tc>
        <w:tc>
          <w:tcPr>
            <w:tcW w:w="2111" w:type="dxa"/>
            <w:gridSpan w:val="6"/>
            <w:vAlign w:val="center"/>
          </w:tcPr>
          <w:p w:rsidR="0019239D" w:rsidRDefault="001A6384">
            <w:pPr>
              <w:spacing w:line="300" w:lineRule="exact"/>
              <w:jc w:val="center"/>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研究与试验发展</w:t>
            </w:r>
          </w:p>
          <w:p w:rsidR="0019239D" w:rsidRDefault="001A6384">
            <w:pPr>
              <w:spacing w:line="300" w:lineRule="exact"/>
              <w:jc w:val="center"/>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人员人数</w:t>
            </w:r>
          </w:p>
        </w:tc>
        <w:tc>
          <w:tcPr>
            <w:tcW w:w="2332" w:type="dxa"/>
            <w:gridSpan w:val="4"/>
            <w:vAlign w:val="center"/>
          </w:tcPr>
          <w:p w:rsidR="0019239D" w:rsidRDefault="001A6384">
            <w:pPr>
              <w:spacing w:line="300" w:lineRule="exact"/>
              <w:jc w:val="center"/>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高级专家及博士人数</w:t>
            </w:r>
          </w:p>
        </w:tc>
      </w:tr>
      <w:tr w:rsidR="0019239D">
        <w:trPr>
          <w:jc w:val="center"/>
        </w:trPr>
        <w:tc>
          <w:tcPr>
            <w:tcW w:w="1074" w:type="dxa"/>
            <w:vMerge/>
            <w:vAlign w:val="center"/>
          </w:tcPr>
          <w:p w:rsidR="0019239D" w:rsidRDefault="0019239D">
            <w:pPr>
              <w:spacing w:line="300" w:lineRule="exact"/>
              <w:jc w:val="center"/>
              <w:rPr>
                <w:rFonts w:ascii="仿宋_GB2312" w:eastAsia="仿宋_GB2312" w:hAnsi="宋体"/>
                <w:color w:val="000000" w:themeColor="text1"/>
                <w:szCs w:val="21"/>
                <w:lang w:val="zh-CN"/>
              </w:rPr>
            </w:pPr>
          </w:p>
        </w:tc>
        <w:tc>
          <w:tcPr>
            <w:tcW w:w="1308" w:type="dxa"/>
            <w:gridSpan w:val="2"/>
            <w:vAlign w:val="center"/>
          </w:tcPr>
          <w:p w:rsidR="0019239D" w:rsidRDefault="0019239D">
            <w:pPr>
              <w:spacing w:line="300" w:lineRule="exact"/>
              <w:jc w:val="center"/>
              <w:rPr>
                <w:rFonts w:ascii="仿宋_GB2312" w:eastAsia="仿宋_GB2312" w:hAnsi="宋体"/>
                <w:color w:val="000000" w:themeColor="text1"/>
                <w:szCs w:val="21"/>
                <w:lang w:val="zh-CN"/>
              </w:rPr>
            </w:pPr>
          </w:p>
        </w:tc>
        <w:tc>
          <w:tcPr>
            <w:tcW w:w="1971" w:type="dxa"/>
            <w:gridSpan w:val="4"/>
            <w:vAlign w:val="center"/>
          </w:tcPr>
          <w:p w:rsidR="0019239D" w:rsidRDefault="0019239D">
            <w:pPr>
              <w:spacing w:line="300" w:lineRule="exact"/>
              <w:jc w:val="center"/>
              <w:rPr>
                <w:rFonts w:ascii="仿宋_GB2312" w:eastAsia="仿宋_GB2312" w:hAnsi="宋体"/>
                <w:color w:val="000000" w:themeColor="text1"/>
                <w:szCs w:val="21"/>
                <w:lang w:val="zh-CN"/>
              </w:rPr>
            </w:pPr>
          </w:p>
        </w:tc>
        <w:tc>
          <w:tcPr>
            <w:tcW w:w="2111" w:type="dxa"/>
            <w:gridSpan w:val="6"/>
            <w:vAlign w:val="center"/>
          </w:tcPr>
          <w:p w:rsidR="0019239D" w:rsidRDefault="0019239D">
            <w:pPr>
              <w:spacing w:line="300" w:lineRule="exact"/>
              <w:jc w:val="center"/>
              <w:rPr>
                <w:rFonts w:ascii="仿宋_GB2312" w:eastAsia="仿宋_GB2312" w:hAnsi="宋体"/>
                <w:color w:val="000000" w:themeColor="text1"/>
                <w:szCs w:val="21"/>
                <w:lang w:val="zh-CN"/>
              </w:rPr>
            </w:pPr>
          </w:p>
        </w:tc>
        <w:tc>
          <w:tcPr>
            <w:tcW w:w="2332" w:type="dxa"/>
            <w:gridSpan w:val="4"/>
            <w:vAlign w:val="center"/>
          </w:tcPr>
          <w:p w:rsidR="0019239D" w:rsidRDefault="0019239D">
            <w:pPr>
              <w:spacing w:line="300" w:lineRule="exact"/>
              <w:jc w:val="center"/>
              <w:rPr>
                <w:rFonts w:ascii="仿宋_GB2312" w:eastAsia="仿宋_GB2312" w:hAnsi="宋体"/>
                <w:color w:val="000000" w:themeColor="text1"/>
                <w:szCs w:val="21"/>
                <w:lang w:val="zh-CN"/>
              </w:rPr>
            </w:pPr>
          </w:p>
        </w:tc>
      </w:tr>
      <w:tr w:rsidR="0019239D">
        <w:trPr>
          <w:jc w:val="center"/>
        </w:trPr>
        <w:tc>
          <w:tcPr>
            <w:tcW w:w="1074" w:type="dxa"/>
            <w:vMerge w:val="restart"/>
            <w:vAlign w:val="center"/>
          </w:tcPr>
          <w:p w:rsidR="0019239D" w:rsidRDefault="001A6384">
            <w:pPr>
              <w:spacing w:line="300" w:lineRule="exact"/>
              <w:jc w:val="center"/>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企业人员收入情况</w:t>
            </w:r>
          </w:p>
        </w:tc>
        <w:tc>
          <w:tcPr>
            <w:tcW w:w="3279" w:type="dxa"/>
            <w:gridSpan w:val="6"/>
            <w:vAlign w:val="center"/>
          </w:tcPr>
          <w:p w:rsidR="0019239D" w:rsidRDefault="001A6384">
            <w:pPr>
              <w:spacing w:line="300" w:lineRule="exact"/>
              <w:jc w:val="center"/>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企业职工总收入（万元）</w:t>
            </w:r>
          </w:p>
        </w:tc>
        <w:tc>
          <w:tcPr>
            <w:tcW w:w="4443" w:type="dxa"/>
            <w:gridSpan w:val="10"/>
            <w:vAlign w:val="center"/>
          </w:tcPr>
          <w:p w:rsidR="0019239D" w:rsidRDefault="001A6384">
            <w:pPr>
              <w:spacing w:line="300" w:lineRule="exact"/>
              <w:jc w:val="center"/>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研发人员总收入（万元）</w:t>
            </w:r>
          </w:p>
        </w:tc>
      </w:tr>
      <w:tr w:rsidR="0019239D">
        <w:trPr>
          <w:trHeight w:val="70"/>
          <w:jc w:val="center"/>
        </w:trPr>
        <w:tc>
          <w:tcPr>
            <w:tcW w:w="1074" w:type="dxa"/>
            <w:vMerge/>
            <w:vAlign w:val="center"/>
          </w:tcPr>
          <w:p w:rsidR="0019239D" w:rsidRDefault="0019239D">
            <w:pPr>
              <w:spacing w:line="300" w:lineRule="exact"/>
              <w:jc w:val="center"/>
              <w:rPr>
                <w:rFonts w:ascii="仿宋_GB2312" w:eastAsia="仿宋_GB2312" w:hAnsi="宋体"/>
                <w:color w:val="000000" w:themeColor="text1"/>
                <w:szCs w:val="21"/>
                <w:lang w:val="zh-CN"/>
              </w:rPr>
            </w:pPr>
          </w:p>
        </w:tc>
        <w:tc>
          <w:tcPr>
            <w:tcW w:w="3279" w:type="dxa"/>
            <w:gridSpan w:val="6"/>
            <w:vAlign w:val="center"/>
          </w:tcPr>
          <w:p w:rsidR="0019239D" w:rsidRDefault="0019239D">
            <w:pPr>
              <w:spacing w:line="300" w:lineRule="exact"/>
              <w:jc w:val="center"/>
              <w:rPr>
                <w:rFonts w:ascii="仿宋_GB2312" w:eastAsia="仿宋_GB2312" w:hAnsi="宋体"/>
                <w:color w:val="000000" w:themeColor="text1"/>
                <w:szCs w:val="21"/>
                <w:lang w:val="zh-CN"/>
              </w:rPr>
            </w:pPr>
          </w:p>
        </w:tc>
        <w:tc>
          <w:tcPr>
            <w:tcW w:w="4443" w:type="dxa"/>
            <w:gridSpan w:val="10"/>
            <w:vAlign w:val="center"/>
          </w:tcPr>
          <w:p w:rsidR="0019239D" w:rsidRDefault="0019239D">
            <w:pPr>
              <w:spacing w:line="300" w:lineRule="exact"/>
              <w:jc w:val="center"/>
              <w:rPr>
                <w:rFonts w:ascii="仿宋_GB2312" w:eastAsia="仿宋_GB2312" w:hAnsi="宋体"/>
                <w:color w:val="000000" w:themeColor="text1"/>
                <w:szCs w:val="21"/>
                <w:lang w:val="zh-CN"/>
              </w:rPr>
            </w:pPr>
          </w:p>
        </w:tc>
      </w:tr>
      <w:tr w:rsidR="0019239D">
        <w:trPr>
          <w:trHeight w:val="271"/>
          <w:jc w:val="center"/>
        </w:trPr>
        <w:tc>
          <w:tcPr>
            <w:tcW w:w="1074" w:type="dxa"/>
            <w:vMerge w:val="restart"/>
            <w:vAlign w:val="center"/>
          </w:tcPr>
          <w:p w:rsidR="0019239D" w:rsidRDefault="001A6384">
            <w:pPr>
              <w:spacing w:line="300" w:lineRule="exact"/>
              <w:jc w:val="center"/>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近三年财务状况</w:t>
            </w:r>
          </w:p>
        </w:tc>
        <w:tc>
          <w:tcPr>
            <w:tcW w:w="1308" w:type="dxa"/>
            <w:gridSpan w:val="2"/>
            <w:vMerge w:val="restart"/>
            <w:vAlign w:val="center"/>
          </w:tcPr>
          <w:p w:rsidR="0019239D" w:rsidRDefault="001A6384">
            <w:pPr>
              <w:spacing w:line="300" w:lineRule="exact"/>
              <w:jc w:val="center"/>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主营业务收入（万元）</w:t>
            </w:r>
          </w:p>
        </w:tc>
        <w:tc>
          <w:tcPr>
            <w:tcW w:w="1060" w:type="dxa"/>
            <w:vAlign w:val="center"/>
          </w:tcPr>
          <w:p w:rsidR="0019239D" w:rsidRDefault="001A6384">
            <w:pPr>
              <w:spacing w:line="300" w:lineRule="exact"/>
              <w:jc w:val="center"/>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T-1</w:t>
            </w:r>
          </w:p>
        </w:tc>
        <w:tc>
          <w:tcPr>
            <w:tcW w:w="911" w:type="dxa"/>
            <w:gridSpan w:val="3"/>
            <w:vAlign w:val="center"/>
          </w:tcPr>
          <w:p w:rsidR="0019239D" w:rsidRDefault="0019239D">
            <w:pPr>
              <w:spacing w:line="300" w:lineRule="exact"/>
              <w:jc w:val="center"/>
              <w:rPr>
                <w:rFonts w:ascii="仿宋_GB2312" w:eastAsia="仿宋_GB2312" w:hAnsi="宋体"/>
                <w:color w:val="000000" w:themeColor="text1"/>
                <w:szCs w:val="21"/>
                <w:lang w:val="zh-CN"/>
              </w:rPr>
            </w:pPr>
          </w:p>
        </w:tc>
        <w:tc>
          <w:tcPr>
            <w:tcW w:w="2111" w:type="dxa"/>
            <w:gridSpan w:val="6"/>
            <w:vMerge w:val="restart"/>
            <w:vAlign w:val="center"/>
          </w:tcPr>
          <w:p w:rsidR="0019239D" w:rsidRDefault="001A6384">
            <w:pPr>
              <w:spacing w:line="300" w:lineRule="exact"/>
              <w:jc w:val="center"/>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新产品销售收入</w:t>
            </w:r>
          </w:p>
          <w:p w:rsidR="0019239D" w:rsidRDefault="001A6384">
            <w:pPr>
              <w:spacing w:line="300" w:lineRule="exact"/>
              <w:jc w:val="center"/>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（万元）</w:t>
            </w:r>
          </w:p>
        </w:tc>
        <w:tc>
          <w:tcPr>
            <w:tcW w:w="803" w:type="dxa"/>
            <w:gridSpan w:val="3"/>
            <w:vAlign w:val="center"/>
          </w:tcPr>
          <w:p w:rsidR="0019239D" w:rsidRDefault="001A6384">
            <w:pPr>
              <w:spacing w:line="300" w:lineRule="exact"/>
              <w:jc w:val="center"/>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T-1</w:t>
            </w:r>
          </w:p>
        </w:tc>
        <w:tc>
          <w:tcPr>
            <w:tcW w:w="1529" w:type="dxa"/>
            <w:vAlign w:val="center"/>
          </w:tcPr>
          <w:p w:rsidR="0019239D" w:rsidRDefault="0019239D">
            <w:pPr>
              <w:spacing w:line="300" w:lineRule="exact"/>
              <w:jc w:val="center"/>
              <w:rPr>
                <w:rFonts w:ascii="仿宋_GB2312" w:eastAsia="仿宋_GB2312" w:hAnsi="宋体"/>
                <w:color w:val="000000" w:themeColor="text1"/>
                <w:szCs w:val="21"/>
                <w:lang w:val="zh-CN"/>
              </w:rPr>
            </w:pPr>
          </w:p>
        </w:tc>
      </w:tr>
      <w:tr w:rsidR="0019239D">
        <w:trPr>
          <w:trHeight w:val="90"/>
          <w:jc w:val="center"/>
        </w:trPr>
        <w:tc>
          <w:tcPr>
            <w:tcW w:w="1074" w:type="dxa"/>
            <w:vMerge/>
            <w:vAlign w:val="center"/>
          </w:tcPr>
          <w:p w:rsidR="0019239D" w:rsidRDefault="0019239D">
            <w:pPr>
              <w:spacing w:line="300" w:lineRule="exact"/>
              <w:jc w:val="center"/>
              <w:rPr>
                <w:rFonts w:ascii="仿宋_GB2312" w:eastAsia="仿宋_GB2312" w:hAnsi="宋体"/>
                <w:color w:val="000000" w:themeColor="text1"/>
                <w:szCs w:val="21"/>
                <w:lang w:val="zh-CN"/>
              </w:rPr>
            </w:pPr>
          </w:p>
        </w:tc>
        <w:tc>
          <w:tcPr>
            <w:tcW w:w="1308" w:type="dxa"/>
            <w:gridSpan w:val="2"/>
            <w:vMerge/>
            <w:vAlign w:val="center"/>
          </w:tcPr>
          <w:p w:rsidR="0019239D" w:rsidRDefault="0019239D">
            <w:pPr>
              <w:spacing w:line="300" w:lineRule="exact"/>
              <w:jc w:val="center"/>
              <w:rPr>
                <w:rFonts w:ascii="仿宋_GB2312" w:eastAsia="仿宋_GB2312" w:hAnsi="宋体"/>
                <w:color w:val="000000" w:themeColor="text1"/>
                <w:szCs w:val="21"/>
                <w:lang w:val="zh-CN"/>
              </w:rPr>
            </w:pPr>
          </w:p>
        </w:tc>
        <w:tc>
          <w:tcPr>
            <w:tcW w:w="1060" w:type="dxa"/>
            <w:vAlign w:val="center"/>
          </w:tcPr>
          <w:p w:rsidR="0019239D" w:rsidRDefault="001A6384">
            <w:pPr>
              <w:spacing w:line="300" w:lineRule="exact"/>
              <w:jc w:val="center"/>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T-2</w:t>
            </w:r>
          </w:p>
        </w:tc>
        <w:tc>
          <w:tcPr>
            <w:tcW w:w="911" w:type="dxa"/>
            <w:gridSpan w:val="3"/>
            <w:vAlign w:val="center"/>
          </w:tcPr>
          <w:p w:rsidR="0019239D" w:rsidRDefault="0019239D">
            <w:pPr>
              <w:spacing w:line="300" w:lineRule="exact"/>
              <w:jc w:val="center"/>
              <w:rPr>
                <w:rFonts w:ascii="仿宋_GB2312" w:eastAsia="仿宋_GB2312" w:hAnsi="宋体"/>
                <w:color w:val="000000" w:themeColor="text1"/>
                <w:szCs w:val="21"/>
                <w:lang w:val="zh-CN"/>
              </w:rPr>
            </w:pPr>
          </w:p>
        </w:tc>
        <w:tc>
          <w:tcPr>
            <w:tcW w:w="2111" w:type="dxa"/>
            <w:gridSpan w:val="6"/>
            <w:vMerge/>
            <w:vAlign w:val="center"/>
          </w:tcPr>
          <w:p w:rsidR="0019239D" w:rsidRDefault="0019239D">
            <w:pPr>
              <w:spacing w:line="300" w:lineRule="exact"/>
              <w:jc w:val="center"/>
              <w:rPr>
                <w:rFonts w:ascii="仿宋_GB2312" w:eastAsia="仿宋_GB2312" w:hAnsi="宋体"/>
                <w:color w:val="000000" w:themeColor="text1"/>
                <w:szCs w:val="21"/>
                <w:lang w:val="zh-CN"/>
              </w:rPr>
            </w:pPr>
          </w:p>
        </w:tc>
        <w:tc>
          <w:tcPr>
            <w:tcW w:w="803" w:type="dxa"/>
            <w:gridSpan w:val="3"/>
            <w:vAlign w:val="center"/>
          </w:tcPr>
          <w:p w:rsidR="0019239D" w:rsidRDefault="001A6384">
            <w:pPr>
              <w:spacing w:line="300" w:lineRule="exact"/>
              <w:jc w:val="center"/>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T-2</w:t>
            </w:r>
          </w:p>
        </w:tc>
        <w:tc>
          <w:tcPr>
            <w:tcW w:w="1529" w:type="dxa"/>
            <w:vAlign w:val="center"/>
          </w:tcPr>
          <w:p w:rsidR="0019239D" w:rsidRDefault="0019239D">
            <w:pPr>
              <w:spacing w:line="300" w:lineRule="exact"/>
              <w:jc w:val="center"/>
              <w:rPr>
                <w:rFonts w:ascii="仿宋_GB2312" w:eastAsia="仿宋_GB2312" w:hAnsi="宋体"/>
                <w:color w:val="000000" w:themeColor="text1"/>
                <w:szCs w:val="21"/>
                <w:lang w:val="zh-CN"/>
              </w:rPr>
            </w:pPr>
          </w:p>
        </w:tc>
      </w:tr>
      <w:tr w:rsidR="0019239D">
        <w:trPr>
          <w:trHeight w:val="315"/>
          <w:jc w:val="center"/>
        </w:trPr>
        <w:tc>
          <w:tcPr>
            <w:tcW w:w="1074" w:type="dxa"/>
            <w:vMerge/>
            <w:vAlign w:val="center"/>
          </w:tcPr>
          <w:p w:rsidR="0019239D" w:rsidRDefault="0019239D">
            <w:pPr>
              <w:spacing w:line="300" w:lineRule="exact"/>
              <w:jc w:val="center"/>
              <w:rPr>
                <w:rFonts w:ascii="仿宋_GB2312" w:eastAsia="仿宋_GB2312" w:hAnsi="宋体"/>
                <w:color w:val="000000" w:themeColor="text1"/>
                <w:szCs w:val="21"/>
                <w:lang w:val="zh-CN"/>
              </w:rPr>
            </w:pPr>
          </w:p>
        </w:tc>
        <w:tc>
          <w:tcPr>
            <w:tcW w:w="1308" w:type="dxa"/>
            <w:gridSpan w:val="2"/>
            <w:vMerge/>
            <w:vAlign w:val="center"/>
          </w:tcPr>
          <w:p w:rsidR="0019239D" w:rsidRDefault="0019239D">
            <w:pPr>
              <w:spacing w:line="300" w:lineRule="exact"/>
              <w:jc w:val="center"/>
              <w:rPr>
                <w:rFonts w:ascii="仿宋_GB2312" w:eastAsia="仿宋_GB2312" w:hAnsi="宋体"/>
                <w:color w:val="000000" w:themeColor="text1"/>
                <w:szCs w:val="21"/>
                <w:lang w:val="zh-CN"/>
              </w:rPr>
            </w:pPr>
          </w:p>
        </w:tc>
        <w:tc>
          <w:tcPr>
            <w:tcW w:w="1060" w:type="dxa"/>
            <w:vAlign w:val="center"/>
          </w:tcPr>
          <w:p w:rsidR="0019239D" w:rsidRDefault="001A6384">
            <w:pPr>
              <w:spacing w:line="300" w:lineRule="exact"/>
              <w:jc w:val="center"/>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T-3</w:t>
            </w:r>
          </w:p>
        </w:tc>
        <w:tc>
          <w:tcPr>
            <w:tcW w:w="911" w:type="dxa"/>
            <w:gridSpan w:val="3"/>
            <w:vAlign w:val="center"/>
          </w:tcPr>
          <w:p w:rsidR="0019239D" w:rsidRDefault="0019239D">
            <w:pPr>
              <w:spacing w:line="300" w:lineRule="exact"/>
              <w:jc w:val="center"/>
              <w:rPr>
                <w:rFonts w:ascii="仿宋_GB2312" w:eastAsia="仿宋_GB2312" w:hAnsi="宋体"/>
                <w:color w:val="000000" w:themeColor="text1"/>
                <w:szCs w:val="21"/>
                <w:lang w:val="zh-CN"/>
              </w:rPr>
            </w:pPr>
          </w:p>
        </w:tc>
        <w:tc>
          <w:tcPr>
            <w:tcW w:w="2111" w:type="dxa"/>
            <w:gridSpan w:val="6"/>
            <w:vMerge/>
            <w:vAlign w:val="center"/>
          </w:tcPr>
          <w:p w:rsidR="0019239D" w:rsidRDefault="0019239D">
            <w:pPr>
              <w:spacing w:line="300" w:lineRule="exact"/>
              <w:jc w:val="center"/>
              <w:rPr>
                <w:rFonts w:ascii="仿宋_GB2312" w:eastAsia="仿宋_GB2312" w:hAnsi="宋体"/>
                <w:color w:val="000000" w:themeColor="text1"/>
                <w:szCs w:val="21"/>
                <w:lang w:val="zh-CN"/>
              </w:rPr>
            </w:pPr>
          </w:p>
        </w:tc>
        <w:tc>
          <w:tcPr>
            <w:tcW w:w="803" w:type="dxa"/>
            <w:gridSpan w:val="3"/>
            <w:vAlign w:val="center"/>
          </w:tcPr>
          <w:p w:rsidR="0019239D" w:rsidRDefault="001A6384">
            <w:pPr>
              <w:spacing w:line="300" w:lineRule="exact"/>
              <w:jc w:val="center"/>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T-3</w:t>
            </w:r>
          </w:p>
        </w:tc>
        <w:tc>
          <w:tcPr>
            <w:tcW w:w="1529" w:type="dxa"/>
            <w:vAlign w:val="center"/>
          </w:tcPr>
          <w:p w:rsidR="0019239D" w:rsidRDefault="0019239D">
            <w:pPr>
              <w:spacing w:line="300" w:lineRule="exact"/>
              <w:jc w:val="center"/>
              <w:rPr>
                <w:rFonts w:ascii="仿宋_GB2312" w:eastAsia="仿宋_GB2312" w:hAnsi="宋体"/>
                <w:color w:val="000000" w:themeColor="text1"/>
                <w:szCs w:val="21"/>
                <w:lang w:val="zh-CN"/>
              </w:rPr>
            </w:pPr>
          </w:p>
        </w:tc>
      </w:tr>
      <w:tr w:rsidR="0019239D">
        <w:trPr>
          <w:trHeight w:val="70"/>
          <w:jc w:val="center"/>
        </w:trPr>
        <w:tc>
          <w:tcPr>
            <w:tcW w:w="1074" w:type="dxa"/>
            <w:vMerge/>
            <w:vAlign w:val="center"/>
          </w:tcPr>
          <w:p w:rsidR="0019239D" w:rsidRDefault="0019239D">
            <w:pPr>
              <w:spacing w:line="300" w:lineRule="exact"/>
              <w:jc w:val="center"/>
              <w:rPr>
                <w:rFonts w:ascii="仿宋_GB2312" w:eastAsia="仿宋_GB2312" w:hAnsi="宋体"/>
                <w:color w:val="000000" w:themeColor="text1"/>
                <w:szCs w:val="21"/>
                <w:lang w:val="zh-CN"/>
              </w:rPr>
            </w:pPr>
          </w:p>
        </w:tc>
        <w:tc>
          <w:tcPr>
            <w:tcW w:w="1308" w:type="dxa"/>
            <w:gridSpan w:val="2"/>
            <w:vMerge w:val="restart"/>
            <w:vAlign w:val="center"/>
          </w:tcPr>
          <w:p w:rsidR="0019239D" w:rsidRDefault="001A6384">
            <w:pPr>
              <w:spacing w:line="300" w:lineRule="exact"/>
              <w:jc w:val="center"/>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主营业利润总额（万元）</w:t>
            </w:r>
          </w:p>
        </w:tc>
        <w:tc>
          <w:tcPr>
            <w:tcW w:w="1060" w:type="dxa"/>
            <w:vAlign w:val="center"/>
          </w:tcPr>
          <w:p w:rsidR="0019239D" w:rsidRDefault="001A6384">
            <w:pPr>
              <w:spacing w:line="300" w:lineRule="exact"/>
              <w:jc w:val="center"/>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T-1</w:t>
            </w:r>
          </w:p>
        </w:tc>
        <w:tc>
          <w:tcPr>
            <w:tcW w:w="911" w:type="dxa"/>
            <w:gridSpan w:val="3"/>
            <w:vAlign w:val="center"/>
          </w:tcPr>
          <w:p w:rsidR="0019239D" w:rsidRDefault="0019239D">
            <w:pPr>
              <w:spacing w:line="300" w:lineRule="exact"/>
              <w:jc w:val="center"/>
              <w:rPr>
                <w:rFonts w:ascii="仿宋_GB2312" w:eastAsia="仿宋_GB2312" w:hAnsi="宋体"/>
                <w:color w:val="000000" w:themeColor="text1"/>
                <w:szCs w:val="21"/>
                <w:lang w:val="zh-CN"/>
              </w:rPr>
            </w:pPr>
          </w:p>
        </w:tc>
        <w:tc>
          <w:tcPr>
            <w:tcW w:w="2111" w:type="dxa"/>
            <w:gridSpan w:val="6"/>
            <w:vMerge w:val="restart"/>
            <w:vAlign w:val="center"/>
          </w:tcPr>
          <w:p w:rsidR="0019239D" w:rsidRDefault="001A6384">
            <w:pPr>
              <w:spacing w:line="300" w:lineRule="exact"/>
              <w:jc w:val="center"/>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新产品销售利润</w:t>
            </w:r>
          </w:p>
          <w:p w:rsidR="0019239D" w:rsidRDefault="001A6384">
            <w:pPr>
              <w:spacing w:line="300" w:lineRule="exact"/>
              <w:jc w:val="center"/>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（万元）</w:t>
            </w:r>
          </w:p>
        </w:tc>
        <w:tc>
          <w:tcPr>
            <w:tcW w:w="803" w:type="dxa"/>
            <w:gridSpan w:val="3"/>
            <w:vAlign w:val="center"/>
          </w:tcPr>
          <w:p w:rsidR="0019239D" w:rsidRDefault="001A6384">
            <w:pPr>
              <w:spacing w:line="300" w:lineRule="exact"/>
              <w:jc w:val="center"/>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T-1</w:t>
            </w:r>
          </w:p>
        </w:tc>
        <w:tc>
          <w:tcPr>
            <w:tcW w:w="1529" w:type="dxa"/>
            <w:vAlign w:val="center"/>
          </w:tcPr>
          <w:p w:rsidR="0019239D" w:rsidRDefault="0019239D">
            <w:pPr>
              <w:spacing w:line="300" w:lineRule="exact"/>
              <w:jc w:val="center"/>
              <w:rPr>
                <w:rFonts w:ascii="仿宋_GB2312" w:eastAsia="仿宋_GB2312" w:hAnsi="宋体"/>
                <w:color w:val="000000" w:themeColor="text1"/>
                <w:szCs w:val="21"/>
                <w:lang w:val="zh-CN"/>
              </w:rPr>
            </w:pPr>
          </w:p>
        </w:tc>
      </w:tr>
      <w:tr w:rsidR="0019239D">
        <w:trPr>
          <w:trHeight w:val="70"/>
          <w:jc w:val="center"/>
        </w:trPr>
        <w:tc>
          <w:tcPr>
            <w:tcW w:w="1074" w:type="dxa"/>
            <w:vMerge/>
            <w:vAlign w:val="center"/>
          </w:tcPr>
          <w:p w:rsidR="0019239D" w:rsidRDefault="0019239D">
            <w:pPr>
              <w:spacing w:line="300" w:lineRule="exact"/>
              <w:jc w:val="center"/>
              <w:rPr>
                <w:rFonts w:ascii="仿宋_GB2312" w:eastAsia="仿宋_GB2312" w:hAnsi="宋体"/>
                <w:color w:val="000000" w:themeColor="text1"/>
                <w:szCs w:val="21"/>
                <w:lang w:val="zh-CN"/>
              </w:rPr>
            </w:pPr>
          </w:p>
        </w:tc>
        <w:tc>
          <w:tcPr>
            <w:tcW w:w="1308" w:type="dxa"/>
            <w:gridSpan w:val="2"/>
            <w:vMerge/>
            <w:vAlign w:val="center"/>
          </w:tcPr>
          <w:p w:rsidR="0019239D" w:rsidRDefault="0019239D">
            <w:pPr>
              <w:spacing w:line="300" w:lineRule="exact"/>
              <w:jc w:val="center"/>
              <w:rPr>
                <w:rFonts w:ascii="仿宋_GB2312" w:eastAsia="仿宋_GB2312" w:hAnsi="宋体"/>
                <w:color w:val="000000" w:themeColor="text1"/>
                <w:szCs w:val="21"/>
                <w:lang w:val="zh-CN"/>
              </w:rPr>
            </w:pPr>
          </w:p>
        </w:tc>
        <w:tc>
          <w:tcPr>
            <w:tcW w:w="1060" w:type="dxa"/>
            <w:vAlign w:val="center"/>
          </w:tcPr>
          <w:p w:rsidR="0019239D" w:rsidRDefault="001A6384">
            <w:pPr>
              <w:spacing w:line="300" w:lineRule="exact"/>
              <w:jc w:val="center"/>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T-2</w:t>
            </w:r>
          </w:p>
        </w:tc>
        <w:tc>
          <w:tcPr>
            <w:tcW w:w="911" w:type="dxa"/>
            <w:gridSpan w:val="3"/>
            <w:vAlign w:val="center"/>
          </w:tcPr>
          <w:p w:rsidR="0019239D" w:rsidRDefault="0019239D">
            <w:pPr>
              <w:spacing w:line="300" w:lineRule="exact"/>
              <w:jc w:val="center"/>
              <w:rPr>
                <w:rFonts w:ascii="仿宋_GB2312" w:eastAsia="仿宋_GB2312" w:hAnsi="宋体"/>
                <w:color w:val="000000" w:themeColor="text1"/>
                <w:szCs w:val="21"/>
                <w:lang w:val="zh-CN"/>
              </w:rPr>
            </w:pPr>
          </w:p>
        </w:tc>
        <w:tc>
          <w:tcPr>
            <w:tcW w:w="2111" w:type="dxa"/>
            <w:gridSpan w:val="6"/>
            <w:vMerge/>
            <w:vAlign w:val="center"/>
          </w:tcPr>
          <w:p w:rsidR="0019239D" w:rsidRDefault="0019239D">
            <w:pPr>
              <w:spacing w:line="300" w:lineRule="exact"/>
              <w:jc w:val="center"/>
              <w:rPr>
                <w:rFonts w:ascii="仿宋_GB2312" w:eastAsia="仿宋_GB2312" w:hAnsi="宋体"/>
                <w:color w:val="000000" w:themeColor="text1"/>
                <w:szCs w:val="21"/>
                <w:lang w:val="zh-CN"/>
              </w:rPr>
            </w:pPr>
          </w:p>
        </w:tc>
        <w:tc>
          <w:tcPr>
            <w:tcW w:w="803" w:type="dxa"/>
            <w:gridSpan w:val="3"/>
            <w:vAlign w:val="center"/>
          </w:tcPr>
          <w:p w:rsidR="0019239D" w:rsidRDefault="001A6384">
            <w:pPr>
              <w:spacing w:line="300" w:lineRule="exact"/>
              <w:jc w:val="center"/>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T-2</w:t>
            </w:r>
          </w:p>
        </w:tc>
        <w:tc>
          <w:tcPr>
            <w:tcW w:w="1529" w:type="dxa"/>
            <w:vAlign w:val="center"/>
          </w:tcPr>
          <w:p w:rsidR="0019239D" w:rsidRDefault="0019239D">
            <w:pPr>
              <w:spacing w:line="300" w:lineRule="exact"/>
              <w:jc w:val="center"/>
              <w:rPr>
                <w:rFonts w:ascii="仿宋_GB2312" w:eastAsia="仿宋_GB2312" w:hAnsi="宋体"/>
                <w:color w:val="000000" w:themeColor="text1"/>
                <w:szCs w:val="21"/>
                <w:lang w:val="zh-CN"/>
              </w:rPr>
            </w:pPr>
          </w:p>
        </w:tc>
      </w:tr>
      <w:tr w:rsidR="0019239D">
        <w:trPr>
          <w:trHeight w:val="70"/>
          <w:jc w:val="center"/>
        </w:trPr>
        <w:tc>
          <w:tcPr>
            <w:tcW w:w="1074" w:type="dxa"/>
            <w:vMerge/>
            <w:vAlign w:val="center"/>
          </w:tcPr>
          <w:p w:rsidR="0019239D" w:rsidRDefault="0019239D">
            <w:pPr>
              <w:spacing w:line="300" w:lineRule="exact"/>
              <w:jc w:val="center"/>
              <w:rPr>
                <w:rFonts w:ascii="仿宋_GB2312" w:eastAsia="仿宋_GB2312" w:hAnsi="宋体"/>
                <w:color w:val="000000" w:themeColor="text1"/>
                <w:szCs w:val="21"/>
                <w:lang w:val="zh-CN"/>
              </w:rPr>
            </w:pPr>
          </w:p>
        </w:tc>
        <w:tc>
          <w:tcPr>
            <w:tcW w:w="1308" w:type="dxa"/>
            <w:gridSpan w:val="2"/>
            <w:vMerge/>
            <w:vAlign w:val="center"/>
          </w:tcPr>
          <w:p w:rsidR="0019239D" w:rsidRDefault="0019239D">
            <w:pPr>
              <w:spacing w:line="300" w:lineRule="exact"/>
              <w:jc w:val="center"/>
              <w:rPr>
                <w:rFonts w:ascii="仿宋_GB2312" w:eastAsia="仿宋_GB2312" w:hAnsi="宋体"/>
                <w:color w:val="000000" w:themeColor="text1"/>
                <w:szCs w:val="21"/>
                <w:lang w:val="zh-CN"/>
              </w:rPr>
            </w:pPr>
          </w:p>
        </w:tc>
        <w:tc>
          <w:tcPr>
            <w:tcW w:w="1060" w:type="dxa"/>
            <w:vAlign w:val="center"/>
          </w:tcPr>
          <w:p w:rsidR="0019239D" w:rsidRDefault="001A6384">
            <w:pPr>
              <w:spacing w:line="300" w:lineRule="exact"/>
              <w:jc w:val="center"/>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T-3</w:t>
            </w:r>
          </w:p>
        </w:tc>
        <w:tc>
          <w:tcPr>
            <w:tcW w:w="911" w:type="dxa"/>
            <w:gridSpan w:val="3"/>
            <w:vAlign w:val="center"/>
          </w:tcPr>
          <w:p w:rsidR="0019239D" w:rsidRDefault="0019239D">
            <w:pPr>
              <w:spacing w:line="300" w:lineRule="exact"/>
              <w:jc w:val="center"/>
              <w:rPr>
                <w:rFonts w:ascii="仿宋_GB2312" w:eastAsia="仿宋_GB2312" w:hAnsi="宋体"/>
                <w:color w:val="000000" w:themeColor="text1"/>
                <w:szCs w:val="21"/>
                <w:lang w:val="zh-CN"/>
              </w:rPr>
            </w:pPr>
          </w:p>
        </w:tc>
        <w:tc>
          <w:tcPr>
            <w:tcW w:w="2111" w:type="dxa"/>
            <w:gridSpan w:val="6"/>
            <w:vMerge/>
            <w:vAlign w:val="center"/>
          </w:tcPr>
          <w:p w:rsidR="0019239D" w:rsidRDefault="0019239D">
            <w:pPr>
              <w:spacing w:line="300" w:lineRule="exact"/>
              <w:jc w:val="center"/>
              <w:rPr>
                <w:rFonts w:ascii="仿宋_GB2312" w:eastAsia="仿宋_GB2312" w:hAnsi="宋体"/>
                <w:color w:val="000000" w:themeColor="text1"/>
                <w:szCs w:val="21"/>
                <w:lang w:val="zh-CN"/>
              </w:rPr>
            </w:pPr>
          </w:p>
        </w:tc>
        <w:tc>
          <w:tcPr>
            <w:tcW w:w="803" w:type="dxa"/>
            <w:gridSpan w:val="3"/>
            <w:vAlign w:val="center"/>
          </w:tcPr>
          <w:p w:rsidR="0019239D" w:rsidRDefault="001A6384">
            <w:pPr>
              <w:spacing w:line="300" w:lineRule="exact"/>
              <w:jc w:val="center"/>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T-3</w:t>
            </w:r>
          </w:p>
        </w:tc>
        <w:tc>
          <w:tcPr>
            <w:tcW w:w="1529" w:type="dxa"/>
            <w:vAlign w:val="center"/>
          </w:tcPr>
          <w:p w:rsidR="0019239D" w:rsidRDefault="0019239D">
            <w:pPr>
              <w:spacing w:line="300" w:lineRule="exact"/>
              <w:jc w:val="center"/>
              <w:rPr>
                <w:rFonts w:ascii="仿宋_GB2312" w:eastAsia="仿宋_GB2312" w:hAnsi="宋体"/>
                <w:color w:val="000000" w:themeColor="text1"/>
                <w:szCs w:val="21"/>
                <w:lang w:val="zh-CN"/>
              </w:rPr>
            </w:pPr>
          </w:p>
        </w:tc>
      </w:tr>
      <w:tr w:rsidR="0019239D">
        <w:trPr>
          <w:trHeight w:val="70"/>
          <w:jc w:val="center"/>
        </w:trPr>
        <w:tc>
          <w:tcPr>
            <w:tcW w:w="1074" w:type="dxa"/>
            <w:vMerge/>
            <w:vAlign w:val="center"/>
          </w:tcPr>
          <w:p w:rsidR="0019239D" w:rsidRDefault="0019239D">
            <w:pPr>
              <w:spacing w:line="300" w:lineRule="exact"/>
              <w:jc w:val="center"/>
              <w:rPr>
                <w:rFonts w:ascii="仿宋_GB2312" w:eastAsia="仿宋_GB2312" w:hAnsi="宋体"/>
                <w:color w:val="000000" w:themeColor="text1"/>
                <w:szCs w:val="21"/>
                <w:lang w:val="zh-CN"/>
              </w:rPr>
            </w:pPr>
          </w:p>
        </w:tc>
        <w:tc>
          <w:tcPr>
            <w:tcW w:w="1308" w:type="dxa"/>
            <w:gridSpan w:val="2"/>
            <w:vMerge w:val="restart"/>
            <w:vAlign w:val="center"/>
          </w:tcPr>
          <w:p w:rsidR="0019239D" w:rsidRDefault="001A6384">
            <w:pPr>
              <w:spacing w:line="300" w:lineRule="exact"/>
              <w:jc w:val="center"/>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出口创汇</w:t>
            </w:r>
          </w:p>
          <w:p w:rsidR="0019239D" w:rsidRDefault="001A6384">
            <w:pPr>
              <w:spacing w:line="300" w:lineRule="exact"/>
              <w:jc w:val="center"/>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（万美元）</w:t>
            </w:r>
          </w:p>
        </w:tc>
        <w:tc>
          <w:tcPr>
            <w:tcW w:w="1060" w:type="dxa"/>
            <w:vAlign w:val="center"/>
          </w:tcPr>
          <w:p w:rsidR="0019239D" w:rsidRDefault="001A6384">
            <w:pPr>
              <w:spacing w:line="300" w:lineRule="exact"/>
              <w:jc w:val="center"/>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T-1</w:t>
            </w:r>
          </w:p>
        </w:tc>
        <w:tc>
          <w:tcPr>
            <w:tcW w:w="911" w:type="dxa"/>
            <w:gridSpan w:val="3"/>
            <w:vAlign w:val="center"/>
          </w:tcPr>
          <w:p w:rsidR="0019239D" w:rsidRDefault="0019239D">
            <w:pPr>
              <w:spacing w:line="300" w:lineRule="exact"/>
              <w:jc w:val="center"/>
              <w:rPr>
                <w:rFonts w:ascii="仿宋_GB2312" w:eastAsia="仿宋_GB2312" w:hAnsi="宋体"/>
                <w:color w:val="000000" w:themeColor="text1"/>
                <w:szCs w:val="21"/>
                <w:lang w:val="zh-CN"/>
              </w:rPr>
            </w:pPr>
          </w:p>
        </w:tc>
        <w:tc>
          <w:tcPr>
            <w:tcW w:w="2111" w:type="dxa"/>
            <w:gridSpan w:val="6"/>
            <w:vMerge w:val="restart"/>
            <w:vAlign w:val="center"/>
          </w:tcPr>
          <w:p w:rsidR="0019239D" w:rsidRDefault="001A6384">
            <w:pPr>
              <w:spacing w:line="300" w:lineRule="exact"/>
              <w:jc w:val="center"/>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年末现金净流量</w:t>
            </w:r>
          </w:p>
          <w:p w:rsidR="0019239D" w:rsidRDefault="001A6384">
            <w:pPr>
              <w:spacing w:line="300" w:lineRule="exact"/>
              <w:jc w:val="center"/>
              <w:rPr>
                <w:rFonts w:ascii="仿宋_GB2312" w:eastAsia="仿宋_GB2312" w:hint="eastAsia"/>
                <w:color w:val="000000" w:themeColor="text1"/>
              </w:rPr>
            </w:pPr>
            <w:r>
              <w:rPr>
                <w:rFonts w:ascii="仿宋_GB2312" w:eastAsia="仿宋_GB2312" w:hAnsi="宋体" w:hint="eastAsia"/>
                <w:color w:val="000000" w:themeColor="text1"/>
                <w:szCs w:val="21"/>
                <w:lang w:val="zh-CN"/>
              </w:rPr>
              <w:t>（万元）</w:t>
            </w:r>
          </w:p>
        </w:tc>
        <w:tc>
          <w:tcPr>
            <w:tcW w:w="803" w:type="dxa"/>
            <w:gridSpan w:val="3"/>
            <w:vAlign w:val="center"/>
          </w:tcPr>
          <w:p w:rsidR="0019239D" w:rsidRDefault="001A6384">
            <w:pPr>
              <w:spacing w:line="300" w:lineRule="exact"/>
              <w:jc w:val="center"/>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T-1</w:t>
            </w:r>
          </w:p>
        </w:tc>
        <w:tc>
          <w:tcPr>
            <w:tcW w:w="1529" w:type="dxa"/>
            <w:vAlign w:val="center"/>
          </w:tcPr>
          <w:p w:rsidR="0019239D" w:rsidRDefault="0019239D">
            <w:pPr>
              <w:spacing w:line="300" w:lineRule="exact"/>
              <w:jc w:val="center"/>
              <w:rPr>
                <w:rFonts w:ascii="仿宋_GB2312" w:eastAsia="仿宋_GB2312" w:hAnsi="宋体"/>
                <w:color w:val="000000" w:themeColor="text1"/>
                <w:szCs w:val="21"/>
                <w:lang w:val="zh-CN"/>
              </w:rPr>
            </w:pPr>
          </w:p>
        </w:tc>
      </w:tr>
      <w:tr w:rsidR="0019239D">
        <w:trPr>
          <w:trHeight w:val="70"/>
          <w:jc w:val="center"/>
        </w:trPr>
        <w:tc>
          <w:tcPr>
            <w:tcW w:w="1074" w:type="dxa"/>
            <w:vMerge/>
            <w:vAlign w:val="center"/>
          </w:tcPr>
          <w:p w:rsidR="0019239D" w:rsidRDefault="0019239D">
            <w:pPr>
              <w:spacing w:line="300" w:lineRule="exact"/>
              <w:jc w:val="center"/>
              <w:rPr>
                <w:rFonts w:ascii="仿宋_GB2312" w:eastAsia="仿宋_GB2312" w:hAnsi="宋体"/>
                <w:color w:val="000000" w:themeColor="text1"/>
                <w:szCs w:val="21"/>
                <w:lang w:val="zh-CN"/>
              </w:rPr>
            </w:pPr>
          </w:p>
        </w:tc>
        <w:tc>
          <w:tcPr>
            <w:tcW w:w="1308" w:type="dxa"/>
            <w:gridSpan w:val="2"/>
            <w:vMerge/>
            <w:vAlign w:val="center"/>
          </w:tcPr>
          <w:p w:rsidR="0019239D" w:rsidRDefault="0019239D">
            <w:pPr>
              <w:spacing w:line="300" w:lineRule="exact"/>
              <w:jc w:val="center"/>
              <w:rPr>
                <w:rFonts w:ascii="仿宋_GB2312" w:eastAsia="仿宋_GB2312" w:hAnsi="宋体"/>
                <w:color w:val="000000" w:themeColor="text1"/>
                <w:szCs w:val="21"/>
                <w:lang w:val="zh-CN"/>
              </w:rPr>
            </w:pPr>
          </w:p>
        </w:tc>
        <w:tc>
          <w:tcPr>
            <w:tcW w:w="1060" w:type="dxa"/>
            <w:vAlign w:val="center"/>
          </w:tcPr>
          <w:p w:rsidR="0019239D" w:rsidRDefault="001A6384">
            <w:pPr>
              <w:spacing w:line="300" w:lineRule="exact"/>
              <w:jc w:val="center"/>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T-2</w:t>
            </w:r>
          </w:p>
        </w:tc>
        <w:tc>
          <w:tcPr>
            <w:tcW w:w="911" w:type="dxa"/>
            <w:gridSpan w:val="3"/>
            <w:vAlign w:val="center"/>
          </w:tcPr>
          <w:p w:rsidR="0019239D" w:rsidRDefault="0019239D">
            <w:pPr>
              <w:spacing w:line="300" w:lineRule="exact"/>
              <w:jc w:val="center"/>
              <w:rPr>
                <w:rFonts w:ascii="仿宋_GB2312" w:eastAsia="仿宋_GB2312" w:hAnsi="宋体"/>
                <w:color w:val="000000" w:themeColor="text1"/>
                <w:szCs w:val="21"/>
                <w:lang w:val="zh-CN"/>
              </w:rPr>
            </w:pPr>
          </w:p>
        </w:tc>
        <w:tc>
          <w:tcPr>
            <w:tcW w:w="2111" w:type="dxa"/>
            <w:gridSpan w:val="6"/>
            <w:vMerge/>
            <w:vAlign w:val="center"/>
          </w:tcPr>
          <w:p w:rsidR="0019239D" w:rsidRDefault="0019239D">
            <w:pPr>
              <w:spacing w:line="300" w:lineRule="exact"/>
              <w:jc w:val="center"/>
              <w:rPr>
                <w:rFonts w:ascii="仿宋_GB2312" w:eastAsia="仿宋_GB2312" w:hint="eastAsia"/>
                <w:color w:val="000000" w:themeColor="text1"/>
              </w:rPr>
            </w:pPr>
          </w:p>
        </w:tc>
        <w:tc>
          <w:tcPr>
            <w:tcW w:w="803" w:type="dxa"/>
            <w:gridSpan w:val="3"/>
            <w:vAlign w:val="center"/>
          </w:tcPr>
          <w:p w:rsidR="0019239D" w:rsidRDefault="001A6384">
            <w:pPr>
              <w:spacing w:line="300" w:lineRule="exact"/>
              <w:jc w:val="center"/>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T-2</w:t>
            </w:r>
          </w:p>
        </w:tc>
        <w:tc>
          <w:tcPr>
            <w:tcW w:w="1529" w:type="dxa"/>
            <w:vAlign w:val="center"/>
          </w:tcPr>
          <w:p w:rsidR="0019239D" w:rsidRDefault="0019239D">
            <w:pPr>
              <w:spacing w:line="300" w:lineRule="exact"/>
              <w:jc w:val="center"/>
              <w:rPr>
                <w:rFonts w:ascii="仿宋_GB2312" w:eastAsia="仿宋_GB2312" w:hAnsi="宋体"/>
                <w:color w:val="000000" w:themeColor="text1"/>
                <w:szCs w:val="21"/>
                <w:lang w:val="zh-CN"/>
              </w:rPr>
            </w:pPr>
          </w:p>
        </w:tc>
      </w:tr>
      <w:tr w:rsidR="0019239D">
        <w:trPr>
          <w:trHeight w:val="70"/>
          <w:jc w:val="center"/>
        </w:trPr>
        <w:tc>
          <w:tcPr>
            <w:tcW w:w="1074" w:type="dxa"/>
            <w:vMerge/>
            <w:vAlign w:val="center"/>
          </w:tcPr>
          <w:p w:rsidR="0019239D" w:rsidRDefault="0019239D">
            <w:pPr>
              <w:spacing w:line="300" w:lineRule="exact"/>
              <w:jc w:val="center"/>
              <w:rPr>
                <w:rFonts w:ascii="仿宋_GB2312" w:eastAsia="仿宋_GB2312" w:hAnsi="宋体"/>
                <w:color w:val="000000" w:themeColor="text1"/>
                <w:szCs w:val="21"/>
                <w:lang w:val="zh-CN"/>
              </w:rPr>
            </w:pPr>
          </w:p>
        </w:tc>
        <w:tc>
          <w:tcPr>
            <w:tcW w:w="1308" w:type="dxa"/>
            <w:gridSpan w:val="2"/>
            <w:vMerge/>
            <w:vAlign w:val="center"/>
          </w:tcPr>
          <w:p w:rsidR="0019239D" w:rsidRDefault="0019239D">
            <w:pPr>
              <w:spacing w:line="300" w:lineRule="exact"/>
              <w:jc w:val="center"/>
              <w:rPr>
                <w:rFonts w:ascii="仿宋_GB2312" w:eastAsia="仿宋_GB2312" w:hAnsi="宋体"/>
                <w:color w:val="000000" w:themeColor="text1"/>
                <w:szCs w:val="21"/>
                <w:lang w:val="zh-CN"/>
              </w:rPr>
            </w:pPr>
          </w:p>
        </w:tc>
        <w:tc>
          <w:tcPr>
            <w:tcW w:w="1060" w:type="dxa"/>
            <w:vAlign w:val="center"/>
          </w:tcPr>
          <w:p w:rsidR="0019239D" w:rsidRDefault="001A6384">
            <w:pPr>
              <w:spacing w:line="300" w:lineRule="exact"/>
              <w:jc w:val="center"/>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T-3</w:t>
            </w:r>
          </w:p>
        </w:tc>
        <w:tc>
          <w:tcPr>
            <w:tcW w:w="911" w:type="dxa"/>
            <w:gridSpan w:val="3"/>
            <w:vAlign w:val="center"/>
          </w:tcPr>
          <w:p w:rsidR="0019239D" w:rsidRDefault="0019239D">
            <w:pPr>
              <w:spacing w:line="300" w:lineRule="exact"/>
              <w:jc w:val="center"/>
              <w:rPr>
                <w:rFonts w:ascii="仿宋_GB2312" w:eastAsia="仿宋_GB2312" w:hAnsi="宋体"/>
                <w:color w:val="000000" w:themeColor="text1"/>
                <w:szCs w:val="21"/>
                <w:lang w:val="zh-CN"/>
              </w:rPr>
            </w:pPr>
          </w:p>
        </w:tc>
        <w:tc>
          <w:tcPr>
            <w:tcW w:w="2111" w:type="dxa"/>
            <w:gridSpan w:val="6"/>
            <w:vMerge/>
            <w:vAlign w:val="center"/>
          </w:tcPr>
          <w:p w:rsidR="0019239D" w:rsidRDefault="0019239D">
            <w:pPr>
              <w:spacing w:line="300" w:lineRule="exact"/>
              <w:jc w:val="center"/>
              <w:rPr>
                <w:rFonts w:ascii="仿宋_GB2312" w:eastAsia="仿宋_GB2312" w:hint="eastAsia"/>
                <w:color w:val="000000" w:themeColor="text1"/>
              </w:rPr>
            </w:pPr>
          </w:p>
        </w:tc>
        <w:tc>
          <w:tcPr>
            <w:tcW w:w="803" w:type="dxa"/>
            <w:gridSpan w:val="3"/>
            <w:vAlign w:val="center"/>
          </w:tcPr>
          <w:p w:rsidR="0019239D" w:rsidRDefault="001A6384">
            <w:pPr>
              <w:spacing w:line="300" w:lineRule="exact"/>
              <w:jc w:val="center"/>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T-3</w:t>
            </w:r>
          </w:p>
        </w:tc>
        <w:tc>
          <w:tcPr>
            <w:tcW w:w="1529" w:type="dxa"/>
            <w:vAlign w:val="center"/>
          </w:tcPr>
          <w:p w:rsidR="0019239D" w:rsidRDefault="0019239D">
            <w:pPr>
              <w:spacing w:line="300" w:lineRule="exact"/>
              <w:jc w:val="center"/>
              <w:rPr>
                <w:rFonts w:ascii="仿宋_GB2312" w:eastAsia="仿宋_GB2312" w:hAnsi="宋体"/>
                <w:color w:val="000000" w:themeColor="text1"/>
                <w:szCs w:val="21"/>
                <w:lang w:val="zh-CN"/>
              </w:rPr>
            </w:pPr>
          </w:p>
        </w:tc>
      </w:tr>
      <w:tr w:rsidR="0019239D">
        <w:trPr>
          <w:trHeight w:val="70"/>
          <w:jc w:val="center"/>
        </w:trPr>
        <w:tc>
          <w:tcPr>
            <w:tcW w:w="1074" w:type="dxa"/>
            <w:vMerge/>
            <w:vAlign w:val="center"/>
          </w:tcPr>
          <w:p w:rsidR="0019239D" w:rsidRDefault="0019239D">
            <w:pPr>
              <w:spacing w:line="300" w:lineRule="exact"/>
              <w:jc w:val="center"/>
              <w:rPr>
                <w:rFonts w:ascii="仿宋_GB2312" w:eastAsia="仿宋_GB2312" w:hAnsi="宋体"/>
                <w:color w:val="000000" w:themeColor="text1"/>
                <w:szCs w:val="21"/>
                <w:lang w:val="zh-CN"/>
              </w:rPr>
            </w:pPr>
          </w:p>
        </w:tc>
        <w:tc>
          <w:tcPr>
            <w:tcW w:w="1308" w:type="dxa"/>
            <w:gridSpan w:val="2"/>
            <w:vMerge w:val="restart"/>
            <w:vAlign w:val="center"/>
          </w:tcPr>
          <w:p w:rsidR="0019239D" w:rsidRDefault="001A6384">
            <w:pPr>
              <w:spacing w:line="300" w:lineRule="exact"/>
              <w:jc w:val="center"/>
              <w:rPr>
                <w:rFonts w:ascii="仿宋_GB2312" w:eastAsia="仿宋_GB2312" w:hAnsi="宋体"/>
                <w:color w:val="000000" w:themeColor="text1"/>
                <w:szCs w:val="21"/>
                <w:lang w:val="zh-CN"/>
              </w:rPr>
            </w:pPr>
            <w:r>
              <w:rPr>
                <w:rFonts w:ascii="仿宋_GB2312" w:eastAsia="仿宋_GB2312" w:hint="eastAsia"/>
                <w:color w:val="000000" w:themeColor="text1"/>
              </w:rPr>
              <w:t>可供分配利润</w:t>
            </w:r>
            <w:r>
              <w:rPr>
                <w:rFonts w:ascii="仿宋_GB2312" w:eastAsia="仿宋_GB2312" w:hAnsi="宋体" w:hint="eastAsia"/>
                <w:color w:val="000000" w:themeColor="text1"/>
                <w:szCs w:val="21"/>
                <w:lang w:val="zh-CN"/>
              </w:rPr>
              <w:t>（万元）</w:t>
            </w:r>
          </w:p>
        </w:tc>
        <w:tc>
          <w:tcPr>
            <w:tcW w:w="1060" w:type="dxa"/>
            <w:vAlign w:val="center"/>
          </w:tcPr>
          <w:p w:rsidR="0019239D" w:rsidRDefault="001A6384">
            <w:pPr>
              <w:spacing w:line="300" w:lineRule="exact"/>
              <w:jc w:val="center"/>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T-1</w:t>
            </w:r>
          </w:p>
        </w:tc>
        <w:tc>
          <w:tcPr>
            <w:tcW w:w="911" w:type="dxa"/>
            <w:gridSpan w:val="3"/>
            <w:vAlign w:val="center"/>
          </w:tcPr>
          <w:p w:rsidR="0019239D" w:rsidRDefault="0019239D">
            <w:pPr>
              <w:spacing w:line="300" w:lineRule="exact"/>
              <w:jc w:val="center"/>
              <w:rPr>
                <w:rFonts w:ascii="仿宋_GB2312" w:eastAsia="仿宋_GB2312" w:hAnsi="宋体"/>
                <w:color w:val="000000" w:themeColor="text1"/>
                <w:szCs w:val="21"/>
                <w:lang w:val="zh-CN"/>
              </w:rPr>
            </w:pPr>
          </w:p>
        </w:tc>
        <w:tc>
          <w:tcPr>
            <w:tcW w:w="2111" w:type="dxa"/>
            <w:gridSpan w:val="6"/>
            <w:vMerge w:val="restart"/>
            <w:vAlign w:val="center"/>
          </w:tcPr>
          <w:p w:rsidR="0019239D" w:rsidRDefault="001A6384">
            <w:pPr>
              <w:spacing w:line="300" w:lineRule="exact"/>
              <w:jc w:val="center"/>
              <w:rPr>
                <w:rFonts w:ascii="仿宋_GB2312" w:eastAsia="仿宋_GB2312" w:hint="eastAsia"/>
                <w:color w:val="000000" w:themeColor="text1"/>
              </w:rPr>
            </w:pPr>
            <w:r>
              <w:rPr>
                <w:rFonts w:ascii="仿宋_GB2312" w:eastAsia="仿宋_GB2312" w:hint="eastAsia"/>
                <w:color w:val="000000" w:themeColor="text1"/>
              </w:rPr>
              <w:t>净资产</w:t>
            </w:r>
            <w:r>
              <w:rPr>
                <w:rFonts w:ascii="仿宋_GB2312" w:eastAsia="仿宋_GB2312" w:hAnsi="宋体" w:hint="eastAsia"/>
                <w:color w:val="000000" w:themeColor="text1"/>
                <w:szCs w:val="21"/>
                <w:lang w:val="zh-CN"/>
              </w:rPr>
              <w:t>（万元）</w:t>
            </w:r>
          </w:p>
        </w:tc>
        <w:tc>
          <w:tcPr>
            <w:tcW w:w="803" w:type="dxa"/>
            <w:gridSpan w:val="3"/>
            <w:vAlign w:val="center"/>
          </w:tcPr>
          <w:p w:rsidR="0019239D" w:rsidRDefault="001A6384">
            <w:pPr>
              <w:spacing w:line="300" w:lineRule="exact"/>
              <w:jc w:val="center"/>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T-1</w:t>
            </w:r>
          </w:p>
        </w:tc>
        <w:tc>
          <w:tcPr>
            <w:tcW w:w="1529" w:type="dxa"/>
            <w:vAlign w:val="center"/>
          </w:tcPr>
          <w:p w:rsidR="0019239D" w:rsidRDefault="0019239D">
            <w:pPr>
              <w:spacing w:line="300" w:lineRule="exact"/>
              <w:jc w:val="center"/>
              <w:rPr>
                <w:rFonts w:ascii="仿宋_GB2312" w:eastAsia="仿宋_GB2312" w:hAnsi="宋体"/>
                <w:color w:val="000000" w:themeColor="text1"/>
                <w:szCs w:val="21"/>
                <w:lang w:val="zh-CN"/>
              </w:rPr>
            </w:pPr>
          </w:p>
        </w:tc>
      </w:tr>
      <w:tr w:rsidR="0019239D">
        <w:trPr>
          <w:trHeight w:val="70"/>
          <w:jc w:val="center"/>
        </w:trPr>
        <w:tc>
          <w:tcPr>
            <w:tcW w:w="1074" w:type="dxa"/>
            <w:vMerge/>
            <w:vAlign w:val="center"/>
          </w:tcPr>
          <w:p w:rsidR="0019239D" w:rsidRDefault="0019239D">
            <w:pPr>
              <w:spacing w:line="300" w:lineRule="exact"/>
              <w:jc w:val="center"/>
              <w:rPr>
                <w:rFonts w:ascii="仿宋_GB2312" w:eastAsia="仿宋_GB2312" w:hAnsi="宋体"/>
                <w:color w:val="000000" w:themeColor="text1"/>
                <w:szCs w:val="21"/>
                <w:lang w:val="zh-CN"/>
              </w:rPr>
            </w:pPr>
          </w:p>
        </w:tc>
        <w:tc>
          <w:tcPr>
            <w:tcW w:w="1308" w:type="dxa"/>
            <w:gridSpan w:val="2"/>
            <w:vMerge/>
            <w:vAlign w:val="center"/>
          </w:tcPr>
          <w:p w:rsidR="0019239D" w:rsidRDefault="0019239D">
            <w:pPr>
              <w:spacing w:line="300" w:lineRule="exact"/>
              <w:jc w:val="center"/>
              <w:rPr>
                <w:rFonts w:ascii="仿宋_GB2312" w:eastAsia="仿宋_GB2312" w:hAnsi="宋体"/>
                <w:color w:val="000000" w:themeColor="text1"/>
                <w:szCs w:val="21"/>
                <w:lang w:val="zh-CN"/>
              </w:rPr>
            </w:pPr>
          </w:p>
        </w:tc>
        <w:tc>
          <w:tcPr>
            <w:tcW w:w="1060" w:type="dxa"/>
            <w:vAlign w:val="center"/>
          </w:tcPr>
          <w:p w:rsidR="0019239D" w:rsidRDefault="001A6384">
            <w:pPr>
              <w:spacing w:line="300" w:lineRule="exact"/>
              <w:jc w:val="center"/>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T-2</w:t>
            </w:r>
          </w:p>
        </w:tc>
        <w:tc>
          <w:tcPr>
            <w:tcW w:w="911" w:type="dxa"/>
            <w:gridSpan w:val="3"/>
            <w:vAlign w:val="center"/>
          </w:tcPr>
          <w:p w:rsidR="0019239D" w:rsidRDefault="0019239D">
            <w:pPr>
              <w:spacing w:line="300" w:lineRule="exact"/>
              <w:jc w:val="center"/>
              <w:rPr>
                <w:rFonts w:ascii="仿宋_GB2312" w:eastAsia="仿宋_GB2312" w:hAnsi="宋体"/>
                <w:color w:val="000000" w:themeColor="text1"/>
                <w:szCs w:val="21"/>
                <w:lang w:val="zh-CN"/>
              </w:rPr>
            </w:pPr>
          </w:p>
        </w:tc>
        <w:tc>
          <w:tcPr>
            <w:tcW w:w="2111" w:type="dxa"/>
            <w:gridSpan w:val="6"/>
            <w:vMerge/>
            <w:vAlign w:val="center"/>
          </w:tcPr>
          <w:p w:rsidR="0019239D" w:rsidRDefault="0019239D">
            <w:pPr>
              <w:spacing w:line="300" w:lineRule="exact"/>
              <w:jc w:val="center"/>
              <w:rPr>
                <w:rFonts w:ascii="仿宋_GB2312" w:eastAsia="仿宋_GB2312" w:hint="eastAsia"/>
                <w:color w:val="000000" w:themeColor="text1"/>
              </w:rPr>
            </w:pPr>
          </w:p>
        </w:tc>
        <w:tc>
          <w:tcPr>
            <w:tcW w:w="803" w:type="dxa"/>
            <w:gridSpan w:val="3"/>
            <w:vAlign w:val="center"/>
          </w:tcPr>
          <w:p w:rsidR="0019239D" w:rsidRDefault="001A6384">
            <w:pPr>
              <w:spacing w:line="300" w:lineRule="exact"/>
              <w:jc w:val="center"/>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T-2</w:t>
            </w:r>
          </w:p>
        </w:tc>
        <w:tc>
          <w:tcPr>
            <w:tcW w:w="1529" w:type="dxa"/>
            <w:vAlign w:val="center"/>
          </w:tcPr>
          <w:p w:rsidR="0019239D" w:rsidRDefault="0019239D">
            <w:pPr>
              <w:spacing w:line="300" w:lineRule="exact"/>
              <w:jc w:val="center"/>
              <w:rPr>
                <w:rFonts w:ascii="仿宋_GB2312" w:eastAsia="仿宋_GB2312" w:hAnsi="宋体"/>
                <w:color w:val="000000" w:themeColor="text1"/>
                <w:szCs w:val="21"/>
                <w:lang w:val="zh-CN"/>
              </w:rPr>
            </w:pPr>
          </w:p>
        </w:tc>
      </w:tr>
      <w:tr w:rsidR="0019239D">
        <w:trPr>
          <w:trHeight w:val="70"/>
          <w:jc w:val="center"/>
        </w:trPr>
        <w:tc>
          <w:tcPr>
            <w:tcW w:w="1074" w:type="dxa"/>
            <w:vMerge/>
            <w:vAlign w:val="center"/>
          </w:tcPr>
          <w:p w:rsidR="0019239D" w:rsidRDefault="0019239D">
            <w:pPr>
              <w:spacing w:line="300" w:lineRule="exact"/>
              <w:jc w:val="center"/>
              <w:rPr>
                <w:rFonts w:ascii="仿宋_GB2312" w:eastAsia="仿宋_GB2312" w:hAnsi="宋体"/>
                <w:color w:val="000000" w:themeColor="text1"/>
                <w:szCs w:val="21"/>
                <w:lang w:val="zh-CN"/>
              </w:rPr>
            </w:pPr>
          </w:p>
        </w:tc>
        <w:tc>
          <w:tcPr>
            <w:tcW w:w="1308" w:type="dxa"/>
            <w:gridSpan w:val="2"/>
            <w:vMerge/>
            <w:vAlign w:val="center"/>
          </w:tcPr>
          <w:p w:rsidR="0019239D" w:rsidRDefault="0019239D">
            <w:pPr>
              <w:spacing w:line="300" w:lineRule="exact"/>
              <w:jc w:val="center"/>
              <w:rPr>
                <w:rFonts w:ascii="仿宋_GB2312" w:eastAsia="仿宋_GB2312" w:hAnsi="宋体"/>
                <w:color w:val="000000" w:themeColor="text1"/>
                <w:szCs w:val="21"/>
                <w:lang w:val="zh-CN"/>
              </w:rPr>
            </w:pPr>
          </w:p>
        </w:tc>
        <w:tc>
          <w:tcPr>
            <w:tcW w:w="1060" w:type="dxa"/>
            <w:vAlign w:val="center"/>
          </w:tcPr>
          <w:p w:rsidR="0019239D" w:rsidRDefault="001A6384">
            <w:pPr>
              <w:spacing w:line="300" w:lineRule="exact"/>
              <w:jc w:val="center"/>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T-3</w:t>
            </w:r>
          </w:p>
        </w:tc>
        <w:tc>
          <w:tcPr>
            <w:tcW w:w="911" w:type="dxa"/>
            <w:gridSpan w:val="3"/>
            <w:vAlign w:val="center"/>
          </w:tcPr>
          <w:p w:rsidR="0019239D" w:rsidRDefault="0019239D">
            <w:pPr>
              <w:spacing w:line="300" w:lineRule="exact"/>
              <w:jc w:val="center"/>
              <w:rPr>
                <w:rFonts w:ascii="仿宋_GB2312" w:eastAsia="仿宋_GB2312" w:hAnsi="宋体"/>
                <w:color w:val="000000" w:themeColor="text1"/>
                <w:szCs w:val="21"/>
                <w:lang w:val="zh-CN"/>
              </w:rPr>
            </w:pPr>
          </w:p>
        </w:tc>
        <w:tc>
          <w:tcPr>
            <w:tcW w:w="2111" w:type="dxa"/>
            <w:gridSpan w:val="6"/>
            <w:vMerge/>
            <w:vAlign w:val="center"/>
          </w:tcPr>
          <w:p w:rsidR="0019239D" w:rsidRDefault="0019239D">
            <w:pPr>
              <w:spacing w:line="300" w:lineRule="exact"/>
              <w:jc w:val="center"/>
              <w:rPr>
                <w:rFonts w:ascii="仿宋_GB2312" w:eastAsia="仿宋_GB2312" w:hint="eastAsia"/>
                <w:color w:val="000000" w:themeColor="text1"/>
              </w:rPr>
            </w:pPr>
          </w:p>
        </w:tc>
        <w:tc>
          <w:tcPr>
            <w:tcW w:w="803" w:type="dxa"/>
            <w:gridSpan w:val="3"/>
            <w:vAlign w:val="center"/>
          </w:tcPr>
          <w:p w:rsidR="0019239D" w:rsidRDefault="001A6384">
            <w:pPr>
              <w:spacing w:line="300" w:lineRule="exact"/>
              <w:jc w:val="center"/>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T-3</w:t>
            </w:r>
          </w:p>
        </w:tc>
        <w:tc>
          <w:tcPr>
            <w:tcW w:w="1529" w:type="dxa"/>
            <w:vAlign w:val="center"/>
          </w:tcPr>
          <w:p w:rsidR="0019239D" w:rsidRDefault="0019239D">
            <w:pPr>
              <w:spacing w:line="300" w:lineRule="exact"/>
              <w:jc w:val="center"/>
              <w:rPr>
                <w:rFonts w:ascii="仿宋_GB2312" w:eastAsia="仿宋_GB2312" w:hAnsi="宋体"/>
                <w:color w:val="000000" w:themeColor="text1"/>
                <w:szCs w:val="21"/>
                <w:lang w:val="zh-CN"/>
              </w:rPr>
            </w:pPr>
          </w:p>
        </w:tc>
      </w:tr>
      <w:tr w:rsidR="0019239D">
        <w:trPr>
          <w:trHeight w:val="405"/>
          <w:jc w:val="center"/>
        </w:trPr>
        <w:tc>
          <w:tcPr>
            <w:tcW w:w="1074" w:type="dxa"/>
            <w:vMerge w:val="restart"/>
            <w:vAlign w:val="center"/>
          </w:tcPr>
          <w:p w:rsidR="0019239D" w:rsidRDefault="001A6384">
            <w:pPr>
              <w:spacing w:line="300" w:lineRule="exact"/>
              <w:jc w:val="center"/>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近三年研发投入及项目情况</w:t>
            </w:r>
          </w:p>
        </w:tc>
        <w:tc>
          <w:tcPr>
            <w:tcW w:w="2368" w:type="dxa"/>
            <w:gridSpan w:val="3"/>
            <w:vAlign w:val="center"/>
          </w:tcPr>
          <w:p w:rsidR="0019239D" w:rsidRDefault="001A6384">
            <w:pPr>
              <w:spacing w:line="300" w:lineRule="exact"/>
              <w:jc w:val="center"/>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研发投入经费(万元)</w:t>
            </w:r>
          </w:p>
        </w:tc>
        <w:tc>
          <w:tcPr>
            <w:tcW w:w="3022" w:type="dxa"/>
            <w:gridSpan w:val="9"/>
            <w:vAlign w:val="center"/>
          </w:tcPr>
          <w:p w:rsidR="0019239D" w:rsidRDefault="001A6384">
            <w:pPr>
              <w:spacing w:line="300" w:lineRule="exact"/>
              <w:jc w:val="center"/>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研发人员培训费（万元）</w:t>
            </w:r>
          </w:p>
        </w:tc>
        <w:tc>
          <w:tcPr>
            <w:tcW w:w="2332" w:type="dxa"/>
            <w:gridSpan w:val="4"/>
            <w:vAlign w:val="center"/>
          </w:tcPr>
          <w:p w:rsidR="0019239D" w:rsidRDefault="001A6384">
            <w:pPr>
              <w:spacing w:line="300" w:lineRule="exact"/>
              <w:jc w:val="center"/>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研究开发项目数（项）</w:t>
            </w:r>
          </w:p>
        </w:tc>
      </w:tr>
      <w:tr w:rsidR="0019239D">
        <w:trPr>
          <w:trHeight w:val="70"/>
          <w:jc w:val="center"/>
        </w:trPr>
        <w:tc>
          <w:tcPr>
            <w:tcW w:w="1074" w:type="dxa"/>
            <w:vMerge/>
            <w:vAlign w:val="center"/>
          </w:tcPr>
          <w:p w:rsidR="0019239D" w:rsidRDefault="0019239D">
            <w:pPr>
              <w:spacing w:line="300" w:lineRule="exact"/>
              <w:jc w:val="center"/>
              <w:rPr>
                <w:rFonts w:ascii="仿宋_GB2312" w:eastAsia="仿宋_GB2312" w:hAnsi="宋体"/>
                <w:color w:val="000000" w:themeColor="text1"/>
                <w:szCs w:val="21"/>
                <w:lang w:val="zh-CN"/>
              </w:rPr>
            </w:pPr>
          </w:p>
        </w:tc>
        <w:tc>
          <w:tcPr>
            <w:tcW w:w="1308" w:type="dxa"/>
            <w:gridSpan w:val="2"/>
            <w:vAlign w:val="center"/>
          </w:tcPr>
          <w:p w:rsidR="0019239D" w:rsidRDefault="001A6384">
            <w:pPr>
              <w:spacing w:line="300" w:lineRule="exact"/>
              <w:jc w:val="center"/>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T-1</w:t>
            </w:r>
          </w:p>
        </w:tc>
        <w:tc>
          <w:tcPr>
            <w:tcW w:w="1060" w:type="dxa"/>
            <w:vAlign w:val="center"/>
          </w:tcPr>
          <w:p w:rsidR="0019239D" w:rsidRDefault="0019239D">
            <w:pPr>
              <w:spacing w:line="300" w:lineRule="exact"/>
              <w:jc w:val="center"/>
              <w:rPr>
                <w:rFonts w:ascii="仿宋_GB2312" w:eastAsia="仿宋_GB2312" w:hAnsi="宋体"/>
                <w:color w:val="000000" w:themeColor="text1"/>
                <w:szCs w:val="21"/>
                <w:lang w:val="zh-CN"/>
              </w:rPr>
            </w:pPr>
          </w:p>
        </w:tc>
        <w:tc>
          <w:tcPr>
            <w:tcW w:w="911" w:type="dxa"/>
            <w:gridSpan w:val="3"/>
            <w:vAlign w:val="center"/>
          </w:tcPr>
          <w:p w:rsidR="0019239D" w:rsidRDefault="001A6384">
            <w:pPr>
              <w:spacing w:line="300" w:lineRule="exact"/>
              <w:jc w:val="center"/>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T-1</w:t>
            </w:r>
          </w:p>
        </w:tc>
        <w:tc>
          <w:tcPr>
            <w:tcW w:w="2111" w:type="dxa"/>
            <w:gridSpan w:val="6"/>
            <w:vAlign w:val="center"/>
          </w:tcPr>
          <w:p w:rsidR="0019239D" w:rsidRDefault="0019239D">
            <w:pPr>
              <w:spacing w:line="300" w:lineRule="exact"/>
              <w:jc w:val="center"/>
              <w:rPr>
                <w:rFonts w:ascii="仿宋_GB2312" w:eastAsia="仿宋_GB2312" w:hAnsi="宋体"/>
                <w:color w:val="000000" w:themeColor="text1"/>
                <w:szCs w:val="21"/>
                <w:lang w:val="zh-CN"/>
              </w:rPr>
            </w:pPr>
          </w:p>
        </w:tc>
        <w:tc>
          <w:tcPr>
            <w:tcW w:w="803" w:type="dxa"/>
            <w:gridSpan w:val="3"/>
            <w:vAlign w:val="center"/>
          </w:tcPr>
          <w:p w:rsidR="0019239D" w:rsidRDefault="001A6384">
            <w:pPr>
              <w:spacing w:line="300" w:lineRule="exact"/>
              <w:jc w:val="center"/>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T-1</w:t>
            </w:r>
          </w:p>
        </w:tc>
        <w:tc>
          <w:tcPr>
            <w:tcW w:w="1529" w:type="dxa"/>
            <w:vAlign w:val="center"/>
          </w:tcPr>
          <w:p w:rsidR="0019239D" w:rsidRDefault="0019239D">
            <w:pPr>
              <w:spacing w:line="300" w:lineRule="exact"/>
              <w:jc w:val="center"/>
              <w:rPr>
                <w:rFonts w:ascii="仿宋_GB2312" w:eastAsia="仿宋_GB2312" w:hAnsi="宋体"/>
                <w:color w:val="000000" w:themeColor="text1"/>
                <w:szCs w:val="21"/>
                <w:lang w:val="zh-CN"/>
              </w:rPr>
            </w:pPr>
          </w:p>
        </w:tc>
      </w:tr>
      <w:tr w:rsidR="0019239D">
        <w:trPr>
          <w:trHeight w:val="70"/>
          <w:jc w:val="center"/>
        </w:trPr>
        <w:tc>
          <w:tcPr>
            <w:tcW w:w="1074" w:type="dxa"/>
            <w:vMerge/>
            <w:vAlign w:val="center"/>
          </w:tcPr>
          <w:p w:rsidR="0019239D" w:rsidRDefault="0019239D">
            <w:pPr>
              <w:spacing w:line="300" w:lineRule="exact"/>
              <w:jc w:val="center"/>
              <w:rPr>
                <w:rFonts w:ascii="仿宋_GB2312" w:eastAsia="仿宋_GB2312" w:hAnsi="宋体"/>
                <w:color w:val="000000" w:themeColor="text1"/>
                <w:szCs w:val="21"/>
                <w:lang w:val="zh-CN"/>
              </w:rPr>
            </w:pPr>
          </w:p>
        </w:tc>
        <w:tc>
          <w:tcPr>
            <w:tcW w:w="1308" w:type="dxa"/>
            <w:gridSpan w:val="2"/>
            <w:vAlign w:val="center"/>
          </w:tcPr>
          <w:p w:rsidR="0019239D" w:rsidRDefault="001A6384">
            <w:pPr>
              <w:spacing w:line="300" w:lineRule="exact"/>
              <w:jc w:val="center"/>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T-2</w:t>
            </w:r>
          </w:p>
        </w:tc>
        <w:tc>
          <w:tcPr>
            <w:tcW w:w="1060" w:type="dxa"/>
            <w:vAlign w:val="center"/>
          </w:tcPr>
          <w:p w:rsidR="0019239D" w:rsidRDefault="0019239D">
            <w:pPr>
              <w:spacing w:line="300" w:lineRule="exact"/>
              <w:jc w:val="center"/>
              <w:rPr>
                <w:rFonts w:ascii="仿宋_GB2312" w:eastAsia="仿宋_GB2312" w:hAnsi="宋体"/>
                <w:color w:val="000000" w:themeColor="text1"/>
                <w:szCs w:val="21"/>
                <w:lang w:val="zh-CN"/>
              </w:rPr>
            </w:pPr>
          </w:p>
        </w:tc>
        <w:tc>
          <w:tcPr>
            <w:tcW w:w="911" w:type="dxa"/>
            <w:gridSpan w:val="3"/>
            <w:vAlign w:val="center"/>
          </w:tcPr>
          <w:p w:rsidR="0019239D" w:rsidRDefault="001A6384">
            <w:pPr>
              <w:spacing w:line="300" w:lineRule="exact"/>
              <w:jc w:val="center"/>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T-2</w:t>
            </w:r>
          </w:p>
        </w:tc>
        <w:tc>
          <w:tcPr>
            <w:tcW w:w="2111" w:type="dxa"/>
            <w:gridSpan w:val="6"/>
            <w:vAlign w:val="center"/>
          </w:tcPr>
          <w:p w:rsidR="0019239D" w:rsidRDefault="0019239D">
            <w:pPr>
              <w:spacing w:line="300" w:lineRule="exact"/>
              <w:jc w:val="center"/>
              <w:rPr>
                <w:rFonts w:ascii="仿宋_GB2312" w:eastAsia="仿宋_GB2312" w:hAnsi="宋体"/>
                <w:color w:val="000000" w:themeColor="text1"/>
                <w:szCs w:val="21"/>
                <w:lang w:val="zh-CN"/>
              </w:rPr>
            </w:pPr>
          </w:p>
        </w:tc>
        <w:tc>
          <w:tcPr>
            <w:tcW w:w="803" w:type="dxa"/>
            <w:gridSpan w:val="3"/>
            <w:vAlign w:val="center"/>
          </w:tcPr>
          <w:p w:rsidR="0019239D" w:rsidRDefault="001A6384">
            <w:pPr>
              <w:spacing w:line="300" w:lineRule="exact"/>
              <w:jc w:val="center"/>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T-2</w:t>
            </w:r>
          </w:p>
        </w:tc>
        <w:tc>
          <w:tcPr>
            <w:tcW w:w="1529" w:type="dxa"/>
            <w:vAlign w:val="center"/>
          </w:tcPr>
          <w:p w:rsidR="0019239D" w:rsidRDefault="0019239D">
            <w:pPr>
              <w:spacing w:line="300" w:lineRule="exact"/>
              <w:jc w:val="center"/>
              <w:rPr>
                <w:rFonts w:ascii="仿宋_GB2312" w:eastAsia="仿宋_GB2312" w:hAnsi="宋体"/>
                <w:color w:val="000000" w:themeColor="text1"/>
                <w:szCs w:val="21"/>
                <w:lang w:val="zh-CN"/>
              </w:rPr>
            </w:pPr>
          </w:p>
        </w:tc>
      </w:tr>
      <w:tr w:rsidR="0019239D">
        <w:trPr>
          <w:trHeight w:val="70"/>
          <w:jc w:val="center"/>
        </w:trPr>
        <w:tc>
          <w:tcPr>
            <w:tcW w:w="1074" w:type="dxa"/>
            <w:vMerge/>
            <w:vAlign w:val="center"/>
          </w:tcPr>
          <w:p w:rsidR="0019239D" w:rsidRDefault="0019239D">
            <w:pPr>
              <w:spacing w:line="300" w:lineRule="exact"/>
              <w:jc w:val="center"/>
              <w:rPr>
                <w:rFonts w:ascii="仿宋_GB2312" w:eastAsia="仿宋_GB2312" w:hAnsi="宋体"/>
                <w:color w:val="000000" w:themeColor="text1"/>
                <w:szCs w:val="21"/>
                <w:lang w:val="zh-CN"/>
              </w:rPr>
            </w:pPr>
          </w:p>
        </w:tc>
        <w:tc>
          <w:tcPr>
            <w:tcW w:w="1308" w:type="dxa"/>
            <w:gridSpan w:val="2"/>
            <w:vAlign w:val="center"/>
          </w:tcPr>
          <w:p w:rsidR="0019239D" w:rsidRDefault="001A6384">
            <w:pPr>
              <w:spacing w:line="300" w:lineRule="exact"/>
              <w:jc w:val="center"/>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T-3</w:t>
            </w:r>
          </w:p>
        </w:tc>
        <w:tc>
          <w:tcPr>
            <w:tcW w:w="1060" w:type="dxa"/>
            <w:vAlign w:val="center"/>
          </w:tcPr>
          <w:p w:rsidR="0019239D" w:rsidRDefault="0019239D">
            <w:pPr>
              <w:spacing w:line="300" w:lineRule="exact"/>
              <w:jc w:val="center"/>
              <w:rPr>
                <w:rFonts w:ascii="仿宋_GB2312" w:eastAsia="仿宋_GB2312" w:hAnsi="宋体"/>
                <w:color w:val="000000" w:themeColor="text1"/>
                <w:szCs w:val="21"/>
                <w:lang w:val="zh-CN"/>
              </w:rPr>
            </w:pPr>
          </w:p>
        </w:tc>
        <w:tc>
          <w:tcPr>
            <w:tcW w:w="911" w:type="dxa"/>
            <w:gridSpan w:val="3"/>
            <w:vAlign w:val="center"/>
          </w:tcPr>
          <w:p w:rsidR="0019239D" w:rsidRDefault="001A6384">
            <w:pPr>
              <w:spacing w:line="300" w:lineRule="exact"/>
              <w:jc w:val="center"/>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T-3</w:t>
            </w:r>
          </w:p>
        </w:tc>
        <w:tc>
          <w:tcPr>
            <w:tcW w:w="2111" w:type="dxa"/>
            <w:gridSpan w:val="6"/>
            <w:vAlign w:val="center"/>
          </w:tcPr>
          <w:p w:rsidR="0019239D" w:rsidRDefault="0019239D">
            <w:pPr>
              <w:spacing w:line="300" w:lineRule="exact"/>
              <w:jc w:val="center"/>
              <w:rPr>
                <w:rFonts w:ascii="仿宋_GB2312" w:eastAsia="仿宋_GB2312" w:hAnsi="宋体"/>
                <w:color w:val="000000" w:themeColor="text1"/>
                <w:szCs w:val="21"/>
                <w:lang w:val="zh-CN"/>
              </w:rPr>
            </w:pPr>
          </w:p>
        </w:tc>
        <w:tc>
          <w:tcPr>
            <w:tcW w:w="803" w:type="dxa"/>
            <w:gridSpan w:val="3"/>
            <w:vAlign w:val="center"/>
          </w:tcPr>
          <w:p w:rsidR="0019239D" w:rsidRDefault="001A6384">
            <w:pPr>
              <w:spacing w:line="300" w:lineRule="exact"/>
              <w:jc w:val="center"/>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T-3</w:t>
            </w:r>
          </w:p>
        </w:tc>
        <w:tc>
          <w:tcPr>
            <w:tcW w:w="1529" w:type="dxa"/>
            <w:vAlign w:val="center"/>
          </w:tcPr>
          <w:p w:rsidR="0019239D" w:rsidRDefault="0019239D">
            <w:pPr>
              <w:spacing w:line="300" w:lineRule="exact"/>
              <w:jc w:val="center"/>
              <w:rPr>
                <w:rFonts w:ascii="仿宋_GB2312" w:eastAsia="仿宋_GB2312" w:hAnsi="宋体"/>
                <w:color w:val="000000" w:themeColor="text1"/>
                <w:szCs w:val="21"/>
                <w:lang w:val="zh-CN"/>
              </w:rPr>
            </w:pPr>
          </w:p>
        </w:tc>
      </w:tr>
      <w:tr w:rsidR="0019239D">
        <w:trPr>
          <w:trHeight w:val="405"/>
          <w:jc w:val="center"/>
        </w:trPr>
        <w:tc>
          <w:tcPr>
            <w:tcW w:w="1074" w:type="dxa"/>
            <w:vMerge w:val="restart"/>
            <w:vAlign w:val="center"/>
          </w:tcPr>
          <w:p w:rsidR="0019239D" w:rsidRDefault="001A6384">
            <w:pPr>
              <w:spacing w:line="300" w:lineRule="exact"/>
              <w:jc w:val="center"/>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研发</w:t>
            </w:r>
          </w:p>
          <w:p w:rsidR="0019239D" w:rsidRDefault="001A6384">
            <w:pPr>
              <w:spacing w:line="300" w:lineRule="exact"/>
              <w:jc w:val="center"/>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机构</w:t>
            </w:r>
          </w:p>
        </w:tc>
        <w:tc>
          <w:tcPr>
            <w:tcW w:w="3279" w:type="dxa"/>
            <w:gridSpan w:val="6"/>
            <w:vAlign w:val="center"/>
          </w:tcPr>
          <w:p w:rsidR="0019239D" w:rsidRDefault="001A6384">
            <w:pPr>
              <w:spacing w:line="300" w:lineRule="exact"/>
              <w:jc w:val="center"/>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研发机构名称</w:t>
            </w:r>
          </w:p>
        </w:tc>
        <w:tc>
          <w:tcPr>
            <w:tcW w:w="4443" w:type="dxa"/>
            <w:gridSpan w:val="10"/>
            <w:vAlign w:val="center"/>
          </w:tcPr>
          <w:p w:rsidR="0019239D" w:rsidRDefault="001A6384">
            <w:pPr>
              <w:spacing w:line="300" w:lineRule="exact"/>
              <w:jc w:val="center"/>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认定部门（国际、国家、省部）</w:t>
            </w:r>
          </w:p>
        </w:tc>
      </w:tr>
      <w:tr w:rsidR="0019239D">
        <w:trPr>
          <w:trHeight w:val="405"/>
          <w:jc w:val="center"/>
        </w:trPr>
        <w:tc>
          <w:tcPr>
            <w:tcW w:w="1074" w:type="dxa"/>
            <w:vMerge/>
          </w:tcPr>
          <w:p w:rsidR="0019239D" w:rsidRDefault="0019239D">
            <w:pPr>
              <w:spacing w:line="300" w:lineRule="exact"/>
              <w:rPr>
                <w:rFonts w:ascii="仿宋_GB2312" w:eastAsia="仿宋_GB2312" w:hAnsi="宋体"/>
                <w:color w:val="000000" w:themeColor="text1"/>
                <w:szCs w:val="21"/>
                <w:lang w:val="zh-CN"/>
              </w:rPr>
            </w:pPr>
          </w:p>
        </w:tc>
        <w:tc>
          <w:tcPr>
            <w:tcW w:w="3279" w:type="dxa"/>
            <w:gridSpan w:val="6"/>
          </w:tcPr>
          <w:p w:rsidR="0019239D" w:rsidRDefault="001A6384">
            <w:pPr>
              <w:spacing w:line="300" w:lineRule="exact"/>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1.</w:t>
            </w:r>
          </w:p>
        </w:tc>
        <w:tc>
          <w:tcPr>
            <w:tcW w:w="4443" w:type="dxa"/>
            <w:gridSpan w:val="10"/>
          </w:tcPr>
          <w:p w:rsidR="0019239D" w:rsidRDefault="0019239D">
            <w:pPr>
              <w:spacing w:line="300" w:lineRule="exact"/>
              <w:rPr>
                <w:rFonts w:ascii="仿宋_GB2312" w:eastAsia="仿宋_GB2312" w:hAnsi="宋体"/>
                <w:color w:val="000000" w:themeColor="text1"/>
                <w:szCs w:val="21"/>
                <w:lang w:val="zh-CN"/>
              </w:rPr>
            </w:pPr>
          </w:p>
        </w:tc>
      </w:tr>
      <w:tr w:rsidR="0019239D">
        <w:trPr>
          <w:trHeight w:val="405"/>
          <w:jc w:val="center"/>
        </w:trPr>
        <w:tc>
          <w:tcPr>
            <w:tcW w:w="1074" w:type="dxa"/>
            <w:vMerge/>
          </w:tcPr>
          <w:p w:rsidR="0019239D" w:rsidRDefault="0019239D">
            <w:pPr>
              <w:spacing w:line="300" w:lineRule="exact"/>
              <w:rPr>
                <w:rFonts w:ascii="仿宋_GB2312" w:eastAsia="仿宋_GB2312" w:hAnsi="宋体"/>
                <w:color w:val="000000" w:themeColor="text1"/>
                <w:szCs w:val="21"/>
                <w:lang w:val="zh-CN"/>
              </w:rPr>
            </w:pPr>
          </w:p>
        </w:tc>
        <w:tc>
          <w:tcPr>
            <w:tcW w:w="3279" w:type="dxa"/>
            <w:gridSpan w:val="6"/>
          </w:tcPr>
          <w:p w:rsidR="0019239D" w:rsidRDefault="001A6384">
            <w:pPr>
              <w:spacing w:line="300" w:lineRule="exact"/>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2.</w:t>
            </w:r>
          </w:p>
        </w:tc>
        <w:tc>
          <w:tcPr>
            <w:tcW w:w="4443" w:type="dxa"/>
            <w:gridSpan w:val="10"/>
          </w:tcPr>
          <w:p w:rsidR="0019239D" w:rsidRDefault="0019239D">
            <w:pPr>
              <w:spacing w:line="300" w:lineRule="exact"/>
              <w:rPr>
                <w:rFonts w:ascii="仿宋_GB2312" w:eastAsia="仿宋_GB2312" w:hAnsi="宋体"/>
                <w:color w:val="000000" w:themeColor="text1"/>
                <w:szCs w:val="21"/>
                <w:lang w:val="zh-CN"/>
              </w:rPr>
            </w:pPr>
          </w:p>
        </w:tc>
      </w:tr>
      <w:tr w:rsidR="0019239D">
        <w:trPr>
          <w:trHeight w:val="405"/>
          <w:jc w:val="center"/>
        </w:trPr>
        <w:tc>
          <w:tcPr>
            <w:tcW w:w="1074" w:type="dxa"/>
            <w:vMerge/>
          </w:tcPr>
          <w:p w:rsidR="0019239D" w:rsidRDefault="0019239D">
            <w:pPr>
              <w:spacing w:line="300" w:lineRule="exact"/>
              <w:rPr>
                <w:rFonts w:ascii="仿宋_GB2312" w:eastAsia="仿宋_GB2312" w:hAnsi="宋体"/>
                <w:color w:val="000000" w:themeColor="text1"/>
                <w:szCs w:val="21"/>
                <w:lang w:val="zh-CN"/>
              </w:rPr>
            </w:pPr>
          </w:p>
        </w:tc>
        <w:tc>
          <w:tcPr>
            <w:tcW w:w="3279" w:type="dxa"/>
            <w:gridSpan w:val="6"/>
          </w:tcPr>
          <w:p w:rsidR="0019239D" w:rsidRDefault="001A6384">
            <w:pPr>
              <w:spacing w:line="300" w:lineRule="exact"/>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3.</w:t>
            </w:r>
          </w:p>
        </w:tc>
        <w:tc>
          <w:tcPr>
            <w:tcW w:w="4443" w:type="dxa"/>
            <w:gridSpan w:val="10"/>
          </w:tcPr>
          <w:p w:rsidR="0019239D" w:rsidRDefault="0019239D">
            <w:pPr>
              <w:spacing w:line="300" w:lineRule="exact"/>
              <w:rPr>
                <w:rFonts w:ascii="仿宋_GB2312" w:eastAsia="仿宋_GB2312" w:hAnsi="宋体"/>
                <w:color w:val="000000" w:themeColor="text1"/>
                <w:szCs w:val="21"/>
                <w:lang w:val="zh-CN"/>
              </w:rPr>
            </w:pPr>
          </w:p>
        </w:tc>
      </w:tr>
      <w:tr w:rsidR="0019239D">
        <w:trPr>
          <w:trHeight w:val="405"/>
          <w:jc w:val="center"/>
        </w:trPr>
        <w:tc>
          <w:tcPr>
            <w:tcW w:w="4353" w:type="dxa"/>
            <w:gridSpan w:val="7"/>
            <w:vAlign w:val="center"/>
          </w:tcPr>
          <w:p w:rsidR="0019239D" w:rsidRDefault="001A6384">
            <w:pPr>
              <w:spacing w:line="300" w:lineRule="exact"/>
              <w:jc w:val="center"/>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lastRenderedPageBreak/>
              <w:t>企业技术开发仪器设备原值（万元）</w:t>
            </w:r>
          </w:p>
        </w:tc>
        <w:tc>
          <w:tcPr>
            <w:tcW w:w="4443" w:type="dxa"/>
            <w:gridSpan w:val="10"/>
            <w:vAlign w:val="center"/>
          </w:tcPr>
          <w:p w:rsidR="0019239D" w:rsidRDefault="0019239D">
            <w:pPr>
              <w:spacing w:line="300" w:lineRule="exact"/>
              <w:jc w:val="center"/>
              <w:rPr>
                <w:rFonts w:ascii="仿宋_GB2312" w:eastAsia="仿宋_GB2312" w:hAnsi="宋体"/>
                <w:color w:val="000000" w:themeColor="text1"/>
                <w:szCs w:val="21"/>
                <w:lang w:val="zh-CN"/>
              </w:rPr>
            </w:pPr>
          </w:p>
        </w:tc>
      </w:tr>
      <w:tr w:rsidR="0019239D">
        <w:trPr>
          <w:trHeight w:val="268"/>
          <w:jc w:val="center"/>
        </w:trPr>
        <w:tc>
          <w:tcPr>
            <w:tcW w:w="1074" w:type="dxa"/>
            <w:vMerge w:val="restart"/>
            <w:vAlign w:val="center"/>
          </w:tcPr>
          <w:p w:rsidR="0019239D" w:rsidRDefault="001A6384">
            <w:pPr>
              <w:spacing w:line="300" w:lineRule="exact"/>
              <w:jc w:val="center"/>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技术积累</w:t>
            </w:r>
          </w:p>
        </w:tc>
        <w:tc>
          <w:tcPr>
            <w:tcW w:w="2673" w:type="dxa"/>
            <w:gridSpan w:val="5"/>
            <w:vMerge w:val="restart"/>
            <w:vAlign w:val="center"/>
          </w:tcPr>
          <w:p w:rsidR="0019239D" w:rsidRDefault="001A6384">
            <w:pPr>
              <w:spacing w:line="300" w:lineRule="exact"/>
              <w:jc w:val="center"/>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研发周期三年及以上项目数（项）</w:t>
            </w:r>
          </w:p>
        </w:tc>
        <w:tc>
          <w:tcPr>
            <w:tcW w:w="1181" w:type="dxa"/>
            <w:gridSpan w:val="2"/>
            <w:vMerge w:val="restart"/>
            <w:vAlign w:val="center"/>
          </w:tcPr>
          <w:p w:rsidR="0019239D" w:rsidRDefault="0019239D">
            <w:pPr>
              <w:spacing w:line="300" w:lineRule="exact"/>
              <w:jc w:val="center"/>
              <w:rPr>
                <w:rFonts w:ascii="仿宋_GB2312" w:eastAsia="仿宋_GB2312" w:hAnsi="宋体"/>
                <w:color w:val="000000" w:themeColor="text1"/>
                <w:szCs w:val="21"/>
                <w:lang w:val="zh-CN"/>
              </w:rPr>
            </w:pPr>
          </w:p>
        </w:tc>
        <w:tc>
          <w:tcPr>
            <w:tcW w:w="2268" w:type="dxa"/>
            <w:gridSpan w:val="7"/>
            <w:vAlign w:val="center"/>
          </w:tcPr>
          <w:p w:rsidR="0019239D" w:rsidRDefault="001A6384">
            <w:pPr>
              <w:spacing w:line="300" w:lineRule="exact"/>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其中：国家级</w:t>
            </w:r>
          </w:p>
        </w:tc>
        <w:tc>
          <w:tcPr>
            <w:tcW w:w="1600" w:type="dxa"/>
            <w:gridSpan w:val="2"/>
            <w:vAlign w:val="center"/>
          </w:tcPr>
          <w:p w:rsidR="0019239D" w:rsidRDefault="0019239D">
            <w:pPr>
              <w:spacing w:line="300" w:lineRule="exact"/>
              <w:jc w:val="center"/>
              <w:rPr>
                <w:rFonts w:ascii="仿宋_GB2312" w:eastAsia="仿宋_GB2312" w:hAnsi="宋体"/>
                <w:color w:val="000000" w:themeColor="text1"/>
                <w:szCs w:val="21"/>
                <w:lang w:val="zh-CN"/>
              </w:rPr>
            </w:pPr>
          </w:p>
        </w:tc>
      </w:tr>
      <w:tr w:rsidR="0019239D">
        <w:trPr>
          <w:trHeight w:val="268"/>
          <w:jc w:val="center"/>
        </w:trPr>
        <w:tc>
          <w:tcPr>
            <w:tcW w:w="1074" w:type="dxa"/>
            <w:vMerge/>
            <w:vAlign w:val="center"/>
          </w:tcPr>
          <w:p w:rsidR="0019239D" w:rsidRDefault="0019239D">
            <w:pPr>
              <w:spacing w:line="300" w:lineRule="exact"/>
              <w:jc w:val="center"/>
              <w:rPr>
                <w:rFonts w:ascii="仿宋_GB2312" w:eastAsia="仿宋_GB2312" w:hAnsi="宋体"/>
                <w:color w:val="000000" w:themeColor="text1"/>
                <w:szCs w:val="21"/>
                <w:lang w:val="zh-CN"/>
              </w:rPr>
            </w:pPr>
          </w:p>
        </w:tc>
        <w:tc>
          <w:tcPr>
            <w:tcW w:w="2673" w:type="dxa"/>
            <w:gridSpan w:val="5"/>
            <w:vMerge/>
            <w:vAlign w:val="center"/>
          </w:tcPr>
          <w:p w:rsidR="0019239D" w:rsidRDefault="0019239D">
            <w:pPr>
              <w:spacing w:line="300" w:lineRule="exact"/>
              <w:jc w:val="center"/>
              <w:rPr>
                <w:rFonts w:ascii="仿宋_GB2312" w:eastAsia="仿宋_GB2312" w:hAnsi="宋体"/>
                <w:color w:val="000000" w:themeColor="text1"/>
                <w:szCs w:val="21"/>
                <w:lang w:val="zh-CN"/>
              </w:rPr>
            </w:pPr>
          </w:p>
        </w:tc>
        <w:tc>
          <w:tcPr>
            <w:tcW w:w="1181" w:type="dxa"/>
            <w:gridSpan w:val="2"/>
            <w:vMerge/>
            <w:vAlign w:val="center"/>
          </w:tcPr>
          <w:p w:rsidR="0019239D" w:rsidRDefault="0019239D">
            <w:pPr>
              <w:spacing w:line="300" w:lineRule="exact"/>
              <w:jc w:val="center"/>
              <w:rPr>
                <w:rFonts w:ascii="仿宋_GB2312" w:eastAsia="仿宋_GB2312" w:hAnsi="宋体"/>
                <w:color w:val="000000" w:themeColor="text1"/>
                <w:szCs w:val="21"/>
                <w:lang w:val="zh-CN"/>
              </w:rPr>
            </w:pPr>
          </w:p>
        </w:tc>
        <w:tc>
          <w:tcPr>
            <w:tcW w:w="2268" w:type="dxa"/>
            <w:gridSpan w:val="7"/>
            <w:vAlign w:val="center"/>
          </w:tcPr>
          <w:p w:rsidR="0019239D" w:rsidRDefault="001A6384">
            <w:pPr>
              <w:spacing w:line="300" w:lineRule="exact"/>
              <w:ind w:firstLineChars="300" w:firstLine="630"/>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省部级</w:t>
            </w:r>
          </w:p>
        </w:tc>
        <w:tc>
          <w:tcPr>
            <w:tcW w:w="1600" w:type="dxa"/>
            <w:gridSpan w:val="2"/>
            <w:vAlign w:val="center"/>
          </w:tcPr>
          <w:p w:rsidR="0019239D" w:rsidRDefault="0019239D">
            <w:pPr>
              <w:spacing w:line="300" w:lineRule="exact"/>
              <w:jc w:val="center"/>
              <w:rPr>
                <w:rFonts w:ascii="仿宋_GB2312" w:eastAsia="仿宋_GB2312" w:hAnsi="宋体"/>
                <w:color w:val="000000" w:themeColor="text1"/>
                <w:szCs w:val="21"/>
                <w:lang w:val="zh-CN"/>
              </w:rPr>
            </w:pPr>
          </w:p>
        </w:tc>
      </w:tr>
      <w:tr w:rsidR="0019239D">
        <w:trPr>
          <w:trHeight w:val="405"/>
          <w:jc w:val="center"/>
        </w:trPr>
        <w:tc>
          <w:tcPr>
            <w:tcW w:w="1074" w:type="dxa"/>
            <w:vMerge/>
            <w:vAlign w:val="center"/>
          </w:tcPr>
          <w:p w:rsidR="0019239D" w:rsidRDefault="0019239D">
            <w:pPr>
              <w:spacing w:line="300" w:lineRule="exact"/>
              <w:jc w:val="center"/>
              <w:rPr>
                <w:rFonts w:ascii="仿宋_GB2312" w:eastAsia="仿宋_GB2312" w:hAnsi="宋体"/>
                <w:color w:val="000000" w:themeColor="text1"/>
                <w:szCs w:val="21"/>
                <w:lang w:val="zh-CN"/>
              </w:rPr>
            </w:pPr>
          </w:p>
        </w:tc>
        <w:tc>
          <w:tcPr>
            <w:tcW w:w="2673" w:type="dxa"/>
            <w:gridSpan w:val="5"/>
            <w:vMerge w:val="restart"/>
            <w:vAlign w:val="center"/>
          </w:tcPr>
          <w:p w:rsidR="0019239D" w:rsidRDefault="001A6384">
            <w:pPr>
              <w:spacing w:line="300" w:lineRule="exact"/>
              <w:jc w:val="center"/>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拥有的有效专利数（件）</w:t>
            </w:r>
          </w:p>
        </w:tc>
        <w:tc>
          <w:tcPr>
            <w:tcW w:w="1181" w:type="dxa"/>
            <w:gridSpan w:val="2"/>
            <w:vMerge w:val="restart"/>
            <w:vAlign w:val="center"/>
          </w:tcPr>
          <w:p w:rsidR="0019239D" w:rsidRDefault="0019239D">
            <w:pPr>
              <w:spacing w:line="300" w:lineRule="exact"/>
              <w:jc w:val="center"/>
              <w:rPr>
                <w:rFonts w:ascii="仿宋_GB2312" w:eastAsia="仿宋_GB2312" w:hAnsi="宋体"/>
                <w:color w:val="000000" w:themeColor="text1"/>
                <w:szCs w:val="21"/>
                <w:lang w:val="zh-CN"/>
              </w:rPr>
            </w:pPr>
          </w:p>
        </w:tc>
        <w:tc>
          <w:tcPr>
            <w:tcW w:w="2268" w:type="dxa"/>
            <w:gridSpan w:val="7"/>
            <w:vAlign w:val="center"/>
          </w:tcPr>
          <w:p w:rsidR="0019239D" w:rsidRDefault="001A6384">
            <w:pPr>
              <w:spacing w:line="300" w:lineRule="exact"/>
              <w:jc w:val="left"/>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其中：发明专利数</w:t>
            </w:r>
          </w:p>
        </w:tc>
        <w:tc>
          <w:tcPr>
            <w:tcW w:w="1600" w:type="dxa"/>
            <w:gridSpan w:val="2"/>
            <w:vAlign w:val="center"/>
          </w:tcPr>
          <w:p w:rsidR="0019239D" w:rsidRDefault="0019239D">
            <w:pPr>
              <w:spacing w:line="300" w:lineRule="exact"/>
              <w:jc w:val="center"/>
              <w:rPr>
                <w:rFonts w:ascii="仿宋_GB2312" w:eastAsia="仿宋_GB2312" w:hAnsi="宋体"/>
                <w:color w:val="000000" w:themeColor="text1"/>
                <w:szCs w:val="21"/>
                <w:lang w:val="zh-CN"/>
              </w:rPr>
            </w:pPr>
          </w:p>
        </w:tc>
      </w:tr>
      <w:tr w:rsidR="0019239D">
        <w:trPr>
          <w:trHeight w:val="405"/>
          <w:jc w:val="center"/>
        </w:trPr>
        <w:tc>
          <w:tcPr>
            <w:tcW w:w="1074" w:type="dxa"/>
            <w:vMerge/>
            <w:vAlign w:val="center"/>
          </w:tcPr>
          <w:p w:rsidR="0019239D" w:rsidRDefault="0019239D">
            <w:pPr>
              <w:spacing w:line="300" w:lineRule="exact"/>
              <w:jc w:val="center"/>
              <w:rPr>
                <w:rFonts w:ascii="仿宋_GB2312" w:eastAsia="仿宋_GB2312" w:hAnsi="宋体"/>
                <w:color w:val="000000" w:themeColor="text1"/>
                <w:szCs w:val="21"/>
                <w:lang w:val="zh-CN"/>
              </w:rPr>
            </w:pPr>
          </w:p>
        </w:tc>
        <w:tc>
          <w:tcPr>
            <w:tcW w:w="2673" w:type="dxa"/>
            <w:gridSpan w:val="5"/>
            <w:vMerge/>
            <w:vAlign w:val="center"/>
          </w:tcPr>
          <w:p w:rsidR="0019239D" w:rsidRDefault="0019239D">
            <w:pPr>
              <w:spacing w:line="300" w:lineRule="exact"/>
              <w:jc w:val="center"/>
              <w:rPr>
                <w:rFonts w:ascii="仿宋_GB2312" w:eastAsia="仿宋_GB2312" w:hAnsi="宋体"/>
                <w:color w:val="000000" w:themeColor="text1"/>
                <w:szCs w:val="21"/>
                <w:lang w:val="zh-CN"/>
              </w:rPr>
            </w:pPr>
          </w:p>
        </w:tc>
        <w:tc>
          <w:tcPr>
            <w:tcW w:w="1181" w:type="dxa"/>
            <w:gridSpan w:val="2"/>
            <w:vMerge/>
            <w:vAlign w:val="center"/>
          </w:tcPr>
          <w:p w:rsidR="0019239D" w:rsidRDefault="0019239D">
            <w:pPr>
              <w:spacing w:line="300" w:lineRule="exact"/>
              <w:jc w:val="center"/>
              <w:rPr>
                <w:rFonts w:ascii="仿宋_GB2312" w:eastAsia="仿宋_GB2312" w:hAnsi="宋体"/>
                <w:color w:val="000000" w:themeColor="text1"/>
                <w:szCs w:val="21"/>
                <w:lang w:val="zh-CN"/>
              </w:rPr>
            </w:pPr>
          </w:p>
        </w:tc>
        <w:tc>
          <w:tcPr>
            <w:tcW w:w="2268" w:type="dxa"/>
            <w:gridSpan w:val="7"/>
            <w:vAlign w:val="center"/>
          </w:tcPr>
          <w:p w:rsidR="0019239D" w:rsidRDefault="001A6384">
            <w:pPr>
              <w:spacing w:line="300" w:lineRule="exact"/>
              <w:jc w:val="right"/>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实用新型专利数</w:t>
            </w:r>
          </w:p>
        </w:tc>
        <w:tc>
          <w:tcPr>
            <w:tcW w:w="1600" w:type="dxa"/>
            <w:gridSpan w:val="2"/>
            <w:vAlign w:val="center"/>
          </w:tcPr>
          <w:p w:rsidR="0019239D" w:rsidRDefault="0019239D">
            <w:pPr>
              <w:spacing w:line="300" w:lineRule="exact"/>
              <w:jc w:val="center"/>
              <w:rPr>
                <w:rFonts w:ascii="仿宋_GB2312" w:eastAsia="仿宋_GB2312" w:hAnsi="宋体"/>
                <w:color w:val="000000" w:themeColor="text1"/>
                <w:szCs w:val="21"/>
                <w:lang w:val="zh-CN"/>
              </w:rPr>
            </w:pPr>
          </w:p>
        </w:tc>
      </w:tr>
      <w:tr w:rsidR="0019239D">
        <w:trPr>
          <w:trHeight w:val="405"/>
          <w:jc w:val="center"/>
        </w:trPr>
        <w:tc>
          <w:tcPr>
            <w:tcW w:w="1074" w:type="dxa"/>
            <w:vMerge/>
            <w:vAlign w:val="center"/>
          </w:tcPr>
          <w:p w:rsidR="0019239D" w:rsidRDefault="0019239D">
            <w:pPr>
              <w:spacing w:line="300" w:lineRule="exact"/>
              <w:jc w:val="center"/>
              <w:rPr>
                <w:rFonts w:ascii="仿宋_GB2312" w:eastAsia="仿宋_GB2312" w:hAnsi="宋体"/>
                <w:color w:val="000000" w:themeColor="text1"/>
                <w:szCs w:val="21"/>
                <w:lang w:val="zh-CN"/>
              </w:rPr>
            </w:pPr>
          </w:p>
        </w:tc>
        <w:tc>
          <w:tcPr>
            <w:tcW w:w="2673" w:type="dxa"/>
            <w:gridSpan w:val="5"/>
            <w:vMerge/>
            <w:vAlign w:val="center"/>
          </w:tcPr>
          <w:p w:rsidR="0019239D" w:rsidRDefault="0019239D">
            <w:pPr>
              <w:spacing w:line="300" w:lineRule="exact"/>
              <w:jc w:val="center"/>
              <w:rPr>
                <w:rFonts w:ascii="仿宋_GB2312" w:eastAsia="仿宋_GB2312" w:hAnsi="宋体"/>
                <w:color w:val="000000" w:themeColor="text1"/>
                <w:szCs w:val="21"/>
                <w:lang w:val="zh-CN"/>
              </w:rPr>
            </w:pPr>
          </w:p>
        </w:tc>
        <w:tc>
          <w:tcPr>
            <w:tcW w:w="1181" w:type="dxa"/>
            <w:gridSpan w:val="2"/>
            <w:vMerge/>
            <w:vAlign w:val="center"/>
          </w:tcPr>
          <w:p w:rsidR="0019239D" w:rsidRDefault="0019239D">
            <w:pPr>
              <w:spacing w:line="300" w:lineRule="exact"/>
              <w:jc w:val="center"/>
              <w:rPr>
                <w:rFonts w:ascii="仿宋_GB2312" w:eastAsia="仿宋_GB2312" w:hAnsi="宋体"/>
                <w:color w:val="000000" w:themeColor="text1"/>
                <w:szCs w:val="21"/>
                <w:lang w:val="zh-CN"/>
              </w:rPr>
            </w:pPr>
          </w:p>
        </w:tc>
        <w:tc>
          <w:tcPr>
            <w:tcW w:w="2268" w:type="dxa"/>
            <w:gridSpan w:val="7"/>
            <w:vAlign w:val="center"/>
          </w:tcPr>
          <w:p w:rsidR="0019239D" w:rsidRDefault="001A6384">
            <w:pPr>
              <w:spacing w:line="300" w:lineRule="exact"/>
              <w:ind w:right="210"/>
              <w:jc w:val="right"/>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软件著作权数</w:t>
            </w:r>
          </w:p>
        </w:tc>
        <w:tc>
          <w:tcPr>
            <w:tcW w:w="1600" w:type="dxa"/>
            <w:gridSpan w:val="2"/>
            <w:vAlign w:val="center"/>
          </w:tcPr>
          <w:p w:rsidR="0019239D" w:rsidRDefault="0019239D">
            <w:pPr>
              <w:spacing w:line="300" w:lineRule="exact"/>
              <w:jc w:val="center"/>
              <w:rPr>
                <w:rFonts w:ascii="仿宋_GB2312" w:eastAsia="仿宋_GB2312" w:hAnsi="宋体"/>
                <w:color w:val="000000" w:themeColor="text1"/>
                <w:szCs w:val="21"/>
                <w:lang w:val="zh-CN"/>
              </w:rPr>
            </w:pPr>
          </w:p>
        </w:tc>
      </w:tr>
      <w:tr w:rsidR="0019239D">
        <w:trPr>
          <w:trHeight w:val="405"/>
          <w:jc w:val="center"/>
        </w:trPr>
        <w:tc>
          <w:tcPr>
            <w:tcW w:w="1074" w:type="dxa"/>
            <w:vMerge/>
            <w:vAlign w:val="center"/>
          </w:tcPr>
          <w:p w:rsidR="0019239D" w:rsidRDefault="0019239D">
            <w:pPr>
              <w:spacing w:line="300" w:lineRule="exact"/>
              <w:jc w:val="center"/>
              <w:rPr>
                <w:rFonts w:ascii="仿宋_GB2312" w:eastAsia="仿宋_GB2312" w:hAnsi="宋体"/>
                <w:color w:val="000000" w:themeColor="text1"/>
                <w:szCs w:val="21"/>
                <w:lang w:val="zh-CN"/>
              </w:rPr>
            </w:pPr>
          </w:p>
        </w:tc>
        <w:tc>
          <w:tcPr>
            <w:tcW w:w="7722" w:type="dxa"/>
            <w:gridSpan w:val="16"/>
            <w:vAlign w:val="center"/>
          </w:tcPr>
          <w:p w:rsidR="0019239D" w:rsidRDefault="001A6384">
            <w:pPr>
              <w:spacing w:line="300" w:lineRule="exact"/>
              <w:jc w:val="center"/>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主持或参与制定技术标准数</w:t>
            </w:r>
          </w:p>
        </w:tc>
      </w:tr>
      <w:tr w:rsidR="0019239D">
        <w:trPr>
          <w:trHeight w:val="405"/>
          <w:jc w:val="center"/>
        </w:trPr>
        <w:tc>
          <w:tcPr>
            <w:tcW w:w="1074" w:type="dxa"/>
            <w:vMerge/>
            <w:vAlign w:val="center"/>
          </w:tcPr>
          <w:p w:rsidR="0019239D" w:rsidRDefault="0019239D">
            <w:pPr>
              <w:spacing w:line="300" w:lineRule="exact"/>
              <w:jc w:val="center"/>
              <w:rPr>
                <w:rFonts w:ascii="仿宋_GB2312" w:eastAsia="仿宋_GB2312" w:hAnsi="宋体"/>
                <w:color w:val="000000" w:themeColor="text1"/>
                <w:szCs w:val="21"/>
                <w:lang w:val="zh-CN"/>
              </w:rPr>
            </w:pPr>
          </w:p>
        </w:tc>
        <w:tc>
          <w:tcPr>
            <w:tcW w:w="1297" w:type="dxa"/>
            <w:vAlign w:val="center"/>
          </w:tcPr>
          <w:p w:rsidR="0019239D" w:rsidRDefault="001A6384">
            <w:pPr>
              <w:spacing w:line="300" w:lineRule="exact"/>
              <w:jc w:val="center"/>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国际标准数</w:t>
            </w:r>
          </w:p>
        </w:tc>
        <w:tc>
          <w:tcPr>
            <w:tcW w:w="1307" w:type="dxa"/>
            <w:gridSpan w:val="3"/>
            <w:vAlign w:val="center"/>
          </w:tcPr>
          <w:p w:rsidR="0019239D" w:rsidRDefault="001A6384">
            <w:pPr>
              <w:spacing w:line="300" w:lineRule="exact"/>
              <w:jc w:val="center"/>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国家标准数</w:t>
            </w:r>
          </w:p>
        </w:tc>
        <w:tc>
          <w:tcPr>
            <w:tcW w:w="1307" w:type="dxa"/>
            <w:gridSpan w:val="4"/>
            <w:vAlign w:val="center"/>
          </w:tcPr>
          <w:p w:rsidR="0019239D" w:rsidRDefault="001A6384">
            <w:pPr>
              <w:spacing w:line="300" w:lineRule="exact"/>
              <w:jc w:val="center"/>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行业标准数</w:t>
            </w:r>
          </w:p>
        </w:tc>
        <w:tc>
          <w:tcPr>
            <w:tcW w:w="1811" w:type="dxa"/>
            <w:gridSpan w:val="5"/>
            <w:vAlign w:val="center"/>
          </w:tcPr>
          <w:p w:rsidR="0019239D" w:rsidRDefault="001A6384">
            <w:pPr>
              <w:spacing w:line="300" w:lineRule="exact"/>
              <w:jc w:val="center"/>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地方标准数</w:t>
            </w:r>
          </w:p>
        </w:tc>
        <w:tc>
          <w:tcPr>
            <w:tcW w:w="2000" w:type="dxa"/>
            <w:gridSpan w:val="3"/>
            <w:vAlign w:val="center"/>
          </w:tcPr>
          <w:p w:rsidR="0019239D" w:rsidRDefault="001A6384">
            <w:pPr>
              <w:spacing w:line="300" w:lineRule="exact"/>
              <w:jc w:val="center"/>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企业标准数</w:t>
            </w:r>
          </w:p>
        </w:tc>
      </w:tr>
      <w:tr w:rsidR="0019239D">
        <w:trPr>
          <w:trHeight w:val="405"/>
          <w:jc w:val="center"/>
        </w:trPr>
        <w:tc>
          <w:tcPr>
            <w:tcW w:w="1074" w:type="dxa"/>
            <w:vMerge/>
            <w:vAlign w:val="center"/>
          </w:tcPr>
          <w:p w:rsidR="0019239D" w:rsidRDefault="0019239D">
            <w:pPr>
              <w:spacing w:line="300" w:lineRule="exact"/>
              <w:jc w:val="center"/>
              <w:rPr>
                <w:rFonts w:ascii="仿宋_GB2312" w:eastAsia="仿宋_GB2312" w:hAnsi="宋体"/>
                <w:color w:val="000000" w:themeColor="text1"/>
                <w:szCs w:val="21"/>
                <w:lang w:val="zh-CN"/>
              </w:rPr>
            </w:pPr>
          </w:p>
        </w:tc>
        <w:tc>
          <w:tcPr>
            <w:tcW w:w="1297" w:type="dxa"/>
            <w:vAlign w:val="center"/>
          </w:tcPr>
          <w:p w:rsidR="0019239D" w:rsidRDefault="0019239D">
            <w:pPr>
              <w:spacing w:line="300" w:lineRule="exact"/>
              <w:jc w:val="center"/>
              <w:rPr>
                <w:rFonts w:ascii="仿宋_GB2312" w:eastAsia="仿宋_GB2312" w:hAnsi="宋体"/>
                <w:color w:val="000000" w:themeColor="text1"/>
                <w:szCs w:val="21"/>
                <w:lang w:val="zh-CN"/>
              </w:rPr>
            </w:pPr>
          </w:p>
        </w:tc>
        <w:tc>
          <w:tcPr>
            <w:tcW w:w="1307" w:type="dxa"/>
            <w:gridSpan w:val="3"/>
            <w:vAlign w:val="center"/>
          </w:tcPr>
          <w:p w:rsidR="0019239D" w:rsidRDefault="0019239D">
            <w:pPr>
              <w:spacing w:line="300" w:lineRule="exact"/>
              <w:jc w:val="center"/>
              <w:rPr>
                <w:rFonts w:ascii="仿宋_GB2312" w:eastAsia="仿宋_GB2312" w:hAnsi="宋体"/>
                <w:color w:val="000000" w:themeColor="text1"/>
                <w:szCs w:val="21"/>
                <w:lang w:val="zh-CN"/>
              </w:rPr>
            </w:pPr>
          </w:p>
        </w:tc>
        <w:tc>
          <w:tcPr>
            <w:tcW w:w="1307" w:type="dxa"/>
            <w:gridSpan w:val="4"/>
            <w:vAlign w:val="center"/>
          </w:tcPr>
          <w:p w:rsidR="0019239D" w:rsidRDefault="0019239D">
            <w:pPr>
              <w:spacing w:line="300" w:lineRule="exact"/>
              <w:jc w:val="center"/>
              <w:rPr>
                <w:rFonts w:ascii="仿宋_GB2312" w:eastAsia="仿宋_GB2312" w:hAnsi="宋体"/>
                <w:color w:val="000000" w:themeColor="text1"/>
                <w:szCs w:val="21"/>
                <w:lang w:val="zh-CN"/>
              </w:rPr>
            </w:pPr>
          </w:p>
        </w:tc>
        <w:tc>
          <w:tcPr>
            <w:tcW w:w="1811" w:type="dxa"/>
            <w:gridSpan w:val="5"/>
            <w:vAlign w:val="center"/>
          </w:tcPr>
          <w:p w:rsidR="0019239D" w:rsidRDefault="0019239D">
            <w:pPr>
              <w:spacing w:line="300" w:lineRule="exact"/>
              <w:jc w:val="center"/>
              <w:rPr>
                <w:rFonts w:ascii="仿宋_GB2312" w:eastAsia="仿宋_GB2312" w:hAnsi="宋体"/>
                <w:color w:val="000000" w:themeColor="text1"/>
                <w:szCs w:val="21"/>
                <w:lang w:val="zh-CN"/>
              </w:rPr>
            </w:pPr>
          </w:p>
        </w:tc>
        <w:tc>
          <w:tcPr>
            <w:tcW w:w="2000" w:type="dxa"/>
            <w:gridSpan w:val="3"/>
            <w:vAlign w:val="center"/>
          </w:tcPr>
          <w:p w:rsidR="0019239D" w:rsidRDefault="0019239D">
            <w:pPr>
              <w:spacing w:line="300" w:lineRule="exact"/>
              <w:jc w:val="center"/>
              <w:rPr>
                <w:rFonts w:ascii="仿宋_GB2312" w:eastAsia="仿宋_GB2312" w:hAnsi="宋体"/>
                <w:color w:val="000000" w:themeColor="text1"/>
                <w:szCs w:val="21"/>
                <w:lang w:val="zh-CN"/>
              </w:rPr>
            </w:pPr>
          </w:p>
        </w:tc>
      </w:tr>
      <w:tr w:rsidR="0019239D">
        <w:trPr>
          <w:trHeight w:val="405"/>
          <w:jc w:val="center"/>
        </w:trPr>
        <w:tc>
          <w:tcPr>
            <w:tcW w:w="1074" w:type="dxa"/>
            <w:vMerge w:val="restart"/>
            <w:vAlign w:val="center"/>
          </w:tcPr>
          <w:p w:rsidR="0019239D" w:rsidRDefault="001A6384">
            <w:pPr>
              <w:spacing w:line="300" w:lineRule="exact"/>
              <w:jc w:val="center"/>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产学研合作情况</w:t>
            </w:r>
          </w:p>
        </w:tc>
        <w:tc>
          <w:tcPr>
            <w:tcW w:w="2604" w:type="dxa"/>
            <w:gridSpan w:val="4"/>
            <w:vAlign w:val="center"/>
          </w:tcPr>
          <w:p w:rsidR="0019239D" w:rsidRDefault="001A6384">
            <w:pPr>
              <w:spacing w:line="300" w:lineRule="exact"/>
              <w:jc w:val="center"/>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当年来企业从事技术开发工作的外部专家数（人月）</w:t>
            </w:r>
          </w:p>
        </w:tc>
        <w:tc>
          <w:tcPr>
            <w:tcW w:w="3518" w:type="dxa"/>
            <w:gridSpan w:val="10"/>
            <w:vAlign w:val="center"/>
          </w:tcPr>
          <w:p w:rsidR="0019239D" w:rsidRDefault="001A6384">
            <w:pPr>
              <w:spacing w:line="300" w:lineRule="exact"/>
              <w:jc w:val="center"/>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当年对外合作项目数</w:t>
            </w:r>
          </w:p>
        </w:tc>
        <w:tc>
          <w:tcPr>
            <w:tcW w:w="1600" w:type="dxa"/>
            <w:gridSpan w:val="2"/>
            <w:vAlign w:val="center"/>
          </w:tcPr>
          <w:p w:rsidR="0019239D" w:rsidRDefault="001A6384">
            <w:pPr>
              <w:spacing w:line="300" w:lineRule="exact"/>
              <w:jc w:val="center"/>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对外合作项目总经费（万元）</w:t>
            </w:r>
          </w:p>
        </w:tc>
      </w:tr>
      <w:tr w:rsidR="0019239D">
        <w:trPr>
          <w:trHeight w:val="405"/>
          <w:jc w:val="center"/>
        </w:trPr>
        <w:tc>
          <w:tcPr>
            <w:tcW w:w="1074" w:type="dxa"/>
            <w:vMerge/>
            <w:vAlign w:val="center"/>
          </w:tcPr>
          <w:p w:rsidR="0019239D" w:rsidRDefault="0019239D">
            <w:pPr>
              <w:spacing w:line="300" w:lineRule="exact"/>
              <w:jc w:val="center"/>
              <w:rPr>
                <w:rFonts w:ascii="仿宋_GB2312" w:eastAsia="仿宋_GB2312" w:hAnsi="宋体"/>
                <w:color w:val="000000" w:themeColor="text1"/>
                <w:szCs w:val="21"/>
                <w:lang w:val="zh-CN"/>
              </w:rPr>
            </w:pPr>
          </w:p>
        </w:tc>
        <w:tc>
          <w:tcPr>
            <w:tcW w:w="2604" w:type="dxa"/>
            <w:gridSpan w:val="4"/>
            <w:vAlign w:val="center"/>
          </w:tcPr>
          <w:p w:rsidR="0019239D" w:rsidRDefault="0019239D">
            <w:pPr>
              <w:spacing w:line="300" w:lineRule="exact"/>
              <w:jc w:val="center"/>
              <w:rPr>
                <w:rFonts w:ascii="仿宋_GB2312" w:eastAsia="仿宋_GB2312" w:hAnsi="宋体"/>
                <w:color w:val="000000" w:themeColor="text1"/>
                <w:szCs w:val="21"/>
                <w:lang w:val="zh-CN"/>
              </w:rPr>
            </w:pPr>
          </w:p>
        </w:tc>
        <w:tc>
          <w:tcPr>
            <w:tcW w:w="3518" w:type="dxa"/>
            <w:gridSpan w:val="10"/>
            <w:vAlign w:val="center"/>
          </w:tcPr>
          <w:p w:rsidR="0019239D" w:rsidRDefault="0019239D">
            <w:pPr>
              <w:spacing w:line="300" w:lineRule="exact"/>
              <w:jc w:val="center"/>
              <w:rPr>
                <w:rFonts w:ascii="仿宋_GB2312" w:eastAsia="仿宋_GB2312" w:hAnsi="宋体"/>
                <w:color w:val="000000" w:themeColor="text1"/>
                <w:szCs w:val="21"/>
                <w:lang w:val="zh-CN"/>
              </w:rPr>
            </w:pPr>
          </w:p>
        </w:tc>
        <w:tc>
          <w:tcPr>
            <w:tcW w:w="1600" w:type="dxa"/>
            <w:gridSpan w:val="2"/>
            <w:vAlign w:val="center"/>
          </w:tcPr>
          <w:p w:rsidR="0019239D" w:rsidRDefault="0019239D">
            <w:pPr>
              <w:spacing w:line="300" w:lineRule="exact"/>
              <w:jc w:val="center"/>
              <w:rPr>
                <w:rFonts w:ascii="仿宋_GB2312" w:eastAsia="仿宋_GB2312" w:hAnsi="宋体"/>
                <w:color w:val="000000" w:themeColor="text1"/>
                <w:szCs w:val="21"/>
                <w:lang w:val="zh-CN"/>
              </w:rPr>
            </w:pPr>
          </w:p>
        </w:tc>
      </w:tr>
      <w:tr w:rsidR="0019239D">
        <w:trPr>
          <w:trHeight w:val="280"/>
          <w:jc w:val="center"/>
        </w:trPr>
        <w:tc>
          <w:tcPr>
            <w:tcW w:w="1074" w:type="dxa"/>
            <w:vMerge w:val="restart"/>
            <w:vAlign w:val="center"/>
          </w:tcPr>
          <w:p w:rsidR="0019239D" w:rsidRDefault="001A6384">
            <w:pPr>
              <w:spacing w:line="300" w:lineRule="exact"/>
              <w:jc w:val="center"/>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技术创新产出</w:t>
            </w:r>
          </w:p>
        </w:tc>
        <w:tc>
          <w:tcPr>
            <w:tcW w:w="2604" w:type="dxa"/>
            <w:gridSpan w:val="4"/>
            <w:vMerge w:val="restart"/>
            <w:vAlign w:val="center"/>
          </w:tcPr>
          <w:p w:rsidR="0019239D" w:rsidRDefault="001A6384">
            <w:pPr>
              <w:spacing w:line="300" w:lineRule="exact"/>
              <w:jc w:val="center"/>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当年完成的新产品新技术新工艺开发项目数（项）</w:t>
            </w:r>
          </w:p>
        </w:tc>
        <w:tc>
          <w:tcPr>
            <w:tcW w:w="1817" w:type="dxa"/>
            <w:gridSpan w:val="6"/>
            <w:vMerge w:val="restart"/>
            <w:vAlign w:val="center"/>
          </w:tcPr>
          <w:p w:rsidR="0019239D" w:rsidRDefault="0019239D">
            <w:pPr>
              <w:spacing w:line="300" w:lineRule="exact"/>
              <w:jc w:val="center"/>
              <w:rPr>
                <w:rFonts w:ascii="仿宋_GB2312" w:eastAsia="仿宋_GB2312" w:hAnsi="宋体"/>
                <w:color w:val="000000" w:themeColor="text1"/>
                <w:szCs w:val="21"/>
                <w:lang w:val="zh-CN"/>
              </w:rPr>
            </w:pPr>
          </w:p>
        </w:tc>
        <w:tc>
          <w:tcPr>
            <w:tcW w:w="1701" w:type="dxa"/>
            <w:gridSpan w:val="4"/>
            <w:vAlign w:val="center"/>
          </w:tcPr>
          <w:p w:rsidR="0019239D" w:rsidRDefault="001A6384">
            <w:pPr>
              <w:spacing w:line="300" w:lineRule="exact"/>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其中：国家级</w:t>
            </w:r>
          </w:p>
        </w:tc>
        <w:tc>
          <w:tcPr>
            <w:tcW w:w="1600" w:type="dxa"/>
            <w:gridSpan w:val="2"/>
            <w:vAlign w:val="center"/>
          </w:tcPr>
          <w:p w:rsidR="0019239D" w:rsidRDefault="0019239D">
            <w:pPr>
              <w:spacing w:line="300" w:lineRule="exact"/>
              <w:jc w:val="center"/>
              <w:rPr>
                <w:rFonts w:ascii="仿宋_GB2312" w:eastAsia="仿宋_GB2312" w:hAnsi="宋体"/>
                <w:color w:val="000000" w:themeColor="text1"/>
                <w:szCs w:val="21"/>
                <w:lang w:val="zh-CN"/>
              </w:rPr>
            </w:pPr>
          </w:p>
        </w:tc>
      </w:tr>
      <w:tr w:rsidR="0019239D">
        <w:trPr>
          <w:trHeight w:val="336"/>
          <w:jc w:val="center"/>
        </w:trPr>
        <w:tc>
          <w:tcPr>
            <w:tcW w:w="1074" w:type="dxa"/>
            <w:vMerge/>
            <w:vAlign w:val="center"/>
          </w:tcPr>
          <w:p w:rsidR="0019239D" w:rsidRDefault="0019239D">
            <w:pPr>
              <w:spacing w:line="300" w:lineRule="exact"/>
              <w:jc w:val="center"/>
              <w:rPr>
                <w:rFonts w:ascii="仿宋_GB2312" w:eastAsia="仿宋_GB2312" w:hAnsi="宋体"/>
                <w:color w:val="000000" w:themeColor="text1"/>
                <w:szCs w:val="21"/>
                <w:lang w:val="zh-CN"/>
              </w:rPr>
            </w:pPr>
          </w:p>
        </w:tc>
        <w:tc>
          <w:tcPr>
            <w:tcW w:w="2604" w:type="dxa"/>
            <w:gridSpan w:val="4"/>
            <w:vMerge/>
            <w:vAlign w:val="center"/>
          </w:tcPr>
          <w:p w:rsidR="0019239D" w:rsidRDefault="0019239D">
            <w:pPr>
              <w:spacing w:line="300" w:lineRule="exact"/>
              <w:jc w:val="center"/>
              <w:rPr>
                <w:rFonts w:ascii="仿宋_GB2312" w:eastAsia="仿宋_GB2312" w:hAnsi="宋体"/>
                <w:color w:val="000000" w:themeColor="text1"/>
                <w:szCs w:val="21"/>
                <w:lang w:val="zh-CN"/>
              </w:rPr>
            </w:pPr>
          </w:p>
        </w:tc>
        <w:tc>
          <w:tcPr>
            <w:tcW w:w="1817" w:type="dxa"/>
            <w:gridSpan w:val="6"/>
            <w:vMerge/>
            <w:vAlign w:val="center"/>
          </w:tcPr>
          <w:p w:rsidR="0019239D" w:rsidRDefault="0019239D">
            <w:pPr>
              <w:spacing w:line="300" w:lineRule="exact"/>
              <w:jc w:val="center"/>
              <w:rPr>
                <w:rFonts w:ascii="仿宋_GB2312" w:eastAsia="仿宋_GB2312" w:hAnsi="宋体"/>
                <w:color w:val="000000" w:themeColor="text1"/>
                <w:szCs w:val="21"/>
                <w:lang w:val="zh-CN"/>
              </w:rPr>
            </w:pPr>
          </w:p>
        </w:tc>
        <w:tc>
          <w:tcPr>
            <w:tcW w:w="1701" w:type="dxa"/>
            <w:gridSpan w:val="4"/>
            <w:vAlign w:val="center"/>
          </w:tcPr>
          <w:p w:rsidR="0019239D" w:rsidRDefault="001A6384">
            <w:pPr>
              <w:spacing w:line="300" w:lineRule="exact"/>
              <w:ind w:firstLineChars="300" w:firstLine="630"/>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省部级</w:t>
            </w:r>
          </w:p>
        </w:tc>
        <w:tc>
          <w:tcPr>
            <w:tcW w:w="1600" w:type="dxa"/>
            <w:gridSpan w:val="2"/>
            <w:vAlign w:val="center"/>
          </w:tcPr>
          <w:p w:rsidR="0019239D" w:rsidRDefault="0019239D">
            <w:pPr>
              <w:spacing w:line="300" w:lineRule="exact"/>
              <w:jc w:val="center"/>
              <w:rPr>
                <w:rFonts w:ascii="仿宋_GB2312" w:eastAsia="仿宋_GB2312" w:hAnsi="宋体"/>
                <w:color w:val="000000" w:themeColor="text1"/>
                <w:szCs w:val="21"/>
                <w:lang w:val="zh-CN"/>
              </w:rPr>
            </w:pPr>
          </w:p>
        </w:tc>
      </w:tr>
      <w:tr w:rsidR="0019239D">
        <w:trPr>
          <w:trHeight w:val="405"/>
          <w:jc w:val="center"/>
        </w:trPr>
        <w:tc>
          <w:tcPr>
            <w:tcW w:w="1074" w:type="dxa"/>
            <w:vMerge/>
            <w:vAlign w:val="center"/>
          </w:tcPr>
          <w:p w:rsidR="0019239D" w:rsidRDefault="0019239D">
            <w:pPr>
              <w:spacing w:line="300" w:lineRule="exact"/>
              <w:jc w:val="center"/>
              <w:rPr>
                <w:rFonts w:ascii="仿宋_GB2312" w:eastAsia="仿宋_GB2312" w:hAnsi="宋体"/>
                <w:color w:val="000000" w:themeColor="text1"/>
                <w:szCs w:val="21"/>
                <w:lang w:val="zh-CN"/>
              </w:rPr>
            </w:pPr>
          </w:p>
        </w:tc>
        <w:tc>
          <w:tcPr>
            <w:tcW w:w="2604" w:type="dxa"/>
            <w:gridSpan w:val="4"/>
            <w:vMerge w:val="restart"/>
            <w:vAlign w:val="center"/>
          </w:tcPr>
          <w:p w:rsidR="0019239D" w:rsidRDefault="001A6384">
            <w:pPr>
              <w:spacing w:line="300" w:lineRule="exact"/>
              <w:jc w:val="center"/>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当年受理的专利数（件）</w:t>
            </w:r>
          </w:p>
        </w:tc>
        <w:tc>
          <w:tcPr>
            <w:tcW w:w="1817" w:type="dxa"/>
            <w:gridSpan w:val="6"/>
            <w:vMerge w:val="restart"/>
            <w:vAlign w:val="center"/>
          </w:tcPr>
          <w:p w:rsidR="0019239D" w:rsidRDefault="0019239D">
            <w:pPr>
              <w:spacing w:line="300" w:lineRule="exact"/>
              <w:jc w:val="center"/>
              <w:rPr>
                <w:rFonts w:ascii="仿宋_GB2312" w:eastAsia="仿宋_GB2312" w:hAnsi="宋体"/>
                <w:color w:val="000000" w:themeColor="text1"/>
                <w:szCs w:val="21"/>
                <w:lang w:val="zh-CN"/>
              </w:rPr>
            </w:pPr>
          </w:p>
        </w:tc>
        <w:tc>
          <w:tcPr>
            <w:tcW w:w="1701" w:type="dxa"/>
            <w:gridSpan w:val="4"/>
            <w:vAlign w:val="center"/>
          </w:tcPr>
          <w:p w:rsidR="0019239D" w:rsidRDefault="001A6384">
            <w:pPr>
              <w:spacing w:line="300" w:lineRule="exact"/>
              <w:jc w:val="right"/>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其中：发明专利</w:t>
            </w:r>
          </w:p>
        </w:tc>
        <w:tc>
          <w:tcPr>
            <w:tcW w:w="1600" w:type="dxa"/>
            <w:gridSpan w:val="2"/>
            <w:vAlign w:val="center"/>
          </w:tcPr>
          <w:p w:rsidR="0019239D" w:rsidRDefault="0019239D">
            <w:pPr>
              <w:spacing w:line="300" w:lineRule="exact"/>
              <w:jc w:val="center"/>
              <w:rPr>
                <w:rFonts w:ascii="仿宋_GB2312" w:eastAsia="仿宋_GB2312" w:hAnsi="宋体"/>
                <w:color w:val="000000" w:themeColor="text1"/>
                <w:szCs w:val="21"/>
                <w:lang w:val="zh-CN"/>
              </w:rPr>
            </w:pPr>
          </w:p>
        </w:tc>
      </w:tr>
      <w:tr w:rsidR="0019239D">
        <w:trPr>
          <w:trHeight w:val="405"/>
          <w:jc w:val="center"/>
        </w:trPr>
        <w:tc>
          <w:tcPr>
            <w:tcW w:w="1074" w:type="dxa"/>
            <w:vMerge/>
            <w:vAlign w:val="center"/>
          </w:tcPr>
          <w:p w:rsidR="0019239D" w:rsidRDefault="0019239D">
            <w:pPr>
              <w:spacing w:line="300" w:lineRule="exact"/>
              <w:jc w:val="center"/>
              <w:rPr>
                <w:rFonts w:ascii="仿宋_GB2312" w:eastAsia="仿宋_GB2312" w:hAnsi="宋体"/>
                <w:color w:val="000000" w:themeColor="text1"/>
                <w:szCs w:val="21"/>
                <w:lang w:val="zh-CN"/>
              </w:rPr>
            </w:pPr>
          </w:p>
        </w:tc>
        <w:tc>
          <w:tcPr>
            <w:tcW w:w="2604" w:type="dxa"/>
            <w:gridSpan w:val="4"/>
            <w:vMerge/>
            <w:vAlign w:val="center"/>
          </w:tcPr>
          <w:p w:rsidR="0019239D" w:rsidRDefault="0019239D">
            <w:pPr>
              <w:spacing w:line="300" w:lineRule="exact"/>
              <w:jc w:val="center"/>
              <w:rPr>
                <w:rFonts w:ascii="仿宋_GB2312" w:eastAsia="仿宋_GB2312" w:hAnsi="宋体"/>
                <w:color w:val="000000" w:themeColor="text1"/>
                <w:szCs w:val="21"/>
                <w:lang w:val="zh-CN"/>
              </w:rPr>
            </w:pPr>
          </w:p>
        </w:tc>
        <w:tc>
          <w:tcPr>
            <w:tcW w:w="1817" w:type="dxa"/>
            <w:gridSpan w:val="6"/>
            <w:vMerge/>
            <w:vAlign w:val="center"/>
          </w:tcPr>
          <w:p w:rsidR="0019239D" w:rsidRDefault="0019239D">
            <w:pPr>
              <w:spacing w:line="300" w:lineRule="exact"/>
              <w:jc w:val="center"/>
              <w:rPr>
                <w:rFonts w:ascii="仿宋_GB2312" w:eastAsia="仿宋_GB2312" w:hAnsi="宋体"/>
                <w:color w:val="000000" w:themeColor="text1"/>
                <w:szCs w:val="21"/>
                <w:lang w:val="zh-CN"/>
              </w:rPr>
            </w:pPr>
          </w:p>
        </w:tc>
        <w:tc>
          <w:tcPr>
            <w:tcW w:w="1701" w:type="dxa"/>
            <w:gridSpan w:val="4"/>
            <w:vAlign w:val="center"/>
          </w:tcPr>
          <w:p w:rsidR="0019239D" w:rsidRDefault="001A6384">
            <w:pPr>
              <w:spacing w:line="300" w:lineRule="exact"/>
              <w:jc w:val="right"/>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实用新型</w:t>
            </w:r>
          </w:p>
        </w:tc>
        <w:tc>
          <w:tcPr>
            <w:tcW w:w="1600" w:type="dxa"/>
            <w:gridSpan w:val="2"/>
            <w:vAlign w:val="center"/>
          </w:tcPr>
          <w:p w:rsidR="0019239D" w:rsidRDefault="0019239D">
            <w:pPr>
              <w:spacing w:line="300" w:lineRule="exact"/>
              <w:jc w:val="center"/>
              <w:rPr>
                <w:rFonts w:ascii="仿宋_GB2312" w:eastAsia="仿宋_GB2312" w:hint="eastAsia"/>
                <w:color w:val="000000" w:themeColor="text1"/>
              </w:rPr>
            </w:pPr>
          </w:p>
        </w:tc>
      </w:tr>
      <w:tr w:rsidR="0019239D">
        <w:trPr>
          <w:trHeight w:val="405"/>
          <w:jc w:val="center"/>
        </w:trPr>
        <w:tc>
          <w:tcPr>
            <w:tcW w:w="1074" w:type="dxa"/>
            <w:vMerge/>
            <w:vAlign w:val="center"/>
          </w:tcPr>
          <w:p w:rsidR="0019239D" w:rsidRDefault="0019239D">
            <w:pPr>
              <w:spacing w:line="300" w:lineRule="exact"/>
              <w:jc w:val="center"/>
              <w:rPr>
                <w:rFonts w:ascii="仿宋_GB2312" w:eastAsia="仿宋_GB2312" w:hAnsi="宋体"/>
                <w:color w:val="000000" w:themeColor="text1"/>
                <w:szCs w:val="21"/>
                <w:lang w:val="zh-CN"/>
              </w:rPr>
            </w:pPr>
          </w:p>
        </w:tc>
        <w:tc>
          <w:tcPr>
            <w:tcW w:w="2604" w:type="dxa"/>
            <w:gridSpan w:val="4"/>
            <w:vMerge/>
            <w:vAlign w:val="center"/>
          </w:tcPr>
          <w:p w:rsidR="0019239D" w:rsidRDefault="0019239D">
            <w:pPr>
              <w:spacing w:line="300" w:lineRule="exact"/>
              <w:jc w:val="center"/>
              <w:rPr>
                <w:rFonts w:ascii="仿宋_GB2312" w:eastAsia="仿宋_GB2312" w:hAnsi="宋体"/>
                <w:color w:val="000000" w:themeColor="text1"/>
                <w:szCs w:val="21"/>
                <w:lang w:val="zh-CN"/>
              </w:rPr>
            </w:pPr>
          </w:p>
        </w:tc>
        <w:tc>
          <w:tcPr>
            <w:tcW w:w="1817" w:type="dxa"/>
            <w:gridSpan w:val="6"/>
            <w:vMerge/>
            <w:vAlign w:val="center"/>
          </w:tcPr>
          <w:p w:rsidR="0019239D" w:rsidRDefault="0019239D">
            <w:pPr>
              <w:spacing w:line="300" w:lineRule="exact"/>
              <w:jc w:val="center"/>
              <w:rPr>
                <w:rFonts w:ascii="仿宋_GB2312" w:eastAsia="仿宋_GB2312" w:hAnsi="宋体"/>
                <w:color w:val="000000" w:themeColor="text1"/>
                <w:szCs w:val="21"/>
                <w:lang w:val="zh-CN"/>
              </w:rPr>
            </w:pPr>
          </w:p>
        </w:tc>
        <w:tc>
          <w:tcPr>
            <w:tcW w:w="1701" w:type="dxa"/>
            <w:gridSpan w:val="4"/>
            <w:vAlign w:val="center"/>
          </w:tcPr>
          <w:p w:rsidR="0019239D" w:rsidRDefault="001A6384">
            <w:pPr>
              <w:spacing w:line="300" w:lineRule="exact"/>
              <w:jc w:val="right"/>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软件著作权</w:t>
            </w:r>
          </w:p>
        </w:tc>
        <w:tc>
          <w:tcPr>
            <w:tcW w:w="1600" w:type="dxa"/>
            <w:gridSpan w:val="2"/>
            <w:vAlign w:val="center"/>
          </w:tcPr>
          <w:p w:rsidR="0019239D" w:rsidRDefault="0019239D">
            <w:pPr>
              <w:spacing w:line="300" w:lineRule="exact"/>
              <w:jc w:val="center"/>
              <w:rPr>
                <w:rFonts w:ascii="仿宋_GB2312" w:eastAsia="仿宋_GB2312" w:hAnsi="宋体"/>
                <w:color w:val="000000" w:themeColor="text1"/>
                <w:szCs w:val="21"/>
                <w:lang w:val="zh-CN"/>
              </w:rPr>
            </w:pPr>
          </w:p>
        </w:tc>
      </w:tr>
      <w:tr w:rsidR="0019239D">
        <w:trPr>
          <w:trHeight w:val="294"/>
          <w:jc w:val="center"/>
        </w:trPr>
        <w:tc>
          <w:tcPr>
            <w:tcW w:w="1074" w:type="dxa"/>
            <w:vMerge w:val="restart"/>
            <w:vAlign w:val="center"/>
          </w:tcPr>
          <w:p w:rsidR="0019239D" w:rsidRDefault="001A6384">
            <w:pPr>
              <w:spacing w:line="300" w:lineRule="exact"/>
              <w:jc w:val="center"/>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近三年获奖情况</w:t>
            </w:r>
          </w:p>
        </w:tc>
        <w:tc>
          <w:tcPr>
            <w:tcW w:w="2604" w:type="dxa"/>
            <w:gridSpan w:val="4"/>
            <w:vAlign w:val="center"/>
          </w:tcPr>
          <w:p w:rsidR="0019239D" w:rsidRDefault="001A6384">
            <w:pPr>
              <w:spacing w:line="300" w:lineRule="exact"/>
              <w:jc w:val="center"/>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国家级科技奖（项）</w:t>
            </w:r>
          </w:p>
        </w:tc>
        <w:tc>
          <w:tcPr>
            <w:tcW w:w="5118" w:type="dxa"/>
            <w:gridSpan w:val="12"/>
            <w:vAlign w:val="center"/>
          </w:tcPr>
          <w:p w:rsidR="0019239D" w:rsidRDefault="0019239D">
            <w:pPr>
              <w:spacing w:line="300" w:lineRule="exact"/>
              <w:jc w:val="center"/>
              <w:rPr>
                <w:rFonts w:ascii="仿宋_GB2312" w:eastAsia="仿宋_GB2312" w:hAnsi="宋体"/>
                <w:color w:val="000000" w:themeColor="text1"/>
                <w:szCs w:val="21"/>
                <w:lang w:val="zh-CN"/>
              </w:rPr>
            </w:pPr>
          </w:p>
        </w:tc>
      </w:tr>
      <w:tr w:rsidR="0019239D">
        <w:trPr>
          <w:trHeight w:val="294"/>
          <w:jc w:val="center"/>
        </w:trPr>
        <w:tc>
          <w:tcPr>
            <w:tcW w:w="1074" w:type="dxa"/>
            <w:vMerge/>
            <w:vAlign w:val="center"/>
          </w:tcPr>
          <w:p w:rsidR="0019239D" w:rsidRDefault="0019239D">
            <w:pPr>
              <w:spacing w:line="300" w:lineRule="exact"/>
              <w:jc w:val="center"/>
              <w:rPr>
                <w:rFonts w:ascii="仿宋_GB2312" w:eastAsia="仿宋_GB2312" w:hAnsi="宋体"/>
                <w:color w:val="000000" w:themeColor="text1"/>
                <w:szCs w:val="21"/>
                <w:lang w:val="zh-CN"/>
              </w:rPr>
            </w:pPr>
          </w:p>
        </w:tc>
        <w:tc>
          <w:tcPr>
            <w:tcW w:w="2604" w:type="dxa"/>
            <w:gridSpan w:val="4"/>
            <w:vAlign w:val="center"/>
          </w:tcPr>
          <w:p w:rsidR="0019239D" w:rsidRDefault="001A6384">
            <w:pPr>
              <w:spacing w:line="300" w:lineRule="exact"/>
              <w:jc w:val="center"/>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省部级科技奖（项）</w:t>
            </w:r>
          </w:p>
        </w:tc>
        <w:tc>
          <w:tcPr>
            <w:tcW w:w="5118" w:type="dxa"/>
            <w:gridSpan w:val="12"/>
            <w:vAlign w:val="center"/>
          </w:tcPr>
          <w:p w:rsidR="0019239D" w:rsidRDefault="0019239D">
            <w:pPr>
              <w:spacing w:line="300" w:lineRule="exact"/>
              <w:jc w:val="center"/>
              <w:rPr>
                <w:rFonts w:ascii="仿宋_GB2312" w:eastAsia="仿宋_GB2312" w:hAnsi="宋体"/>
                <w:color w:val="000000" w:themeColor="text1"/>
                <w:szCs w:val="21"/>
                <w:lang w:val="zh-CN"/>
              </w:rPr>
            </w:pPr>
          </w:p>
        </w:tc>
      </w:tr>
      <w:tr w:rsidR="0019239D">
        <w:trPr>
          <w:trHeight w:val="294"/>
          <w:jc w:val="center"/>
        </w:trPr>
        <w:tc>
          <w:tcPr>
            <w:tcW w:w="1074" w:type="dxa"/>
            <w:vMerge/>
            <w:vAlign w:val="center"/>
          </w:tcPr>
          <w:p w:rsidR="0019239D" w:rsidRDefault="0019239D">
            <w:pPr>
              <w:spacing w:line="300" w:lineRule="exact"/>
              <w:jc w:val="center"/>
              <w:rPr>
                <w:rFonts w:ascii="仿宋_GB2312" w:eastAsia="仿宋_GB2312" w:hAnsi="宋体"/>
                <w:color w:val="000000" w:themeColor="text1"/>
                <w:szCs w:val="21"/>
                <w:lang w:val="zh-CN"/>
              </w:rPr>
            </w:pPr>
          </w:p>
        </w:tc>
        <w:tc>
          <w:tcPr>
            <w:tcW w:w="2604" w:type="dxa"/>
            <w:gridSpan w:val="4"/>
            <w:vAlign w:val="center"/>
          </w:tcPr>
          <w:p w:rsidR="0019239D" w:rsidRDefault="001A6384">
            <w:pPr>
              <w:spacing w:line="300" w:lineRule="exact"/>
              <w:jc w:val="center"/>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国家专利奖（项）</w:t>
            </w:r>
          </w:p>
        </w:tc>
        <w:tc>
          <w:tcPr>
            <w:tcW w:w="5118" w:type="dxa"/>
            <w:gridSpan w:val="12"/>
            <w:vAlign w:val="center"/>
          </w:tcPr>
          <w:p w:rsidR="0019239D" w:rsidRDefault="0019239D">
            <w:pPr>
              <w:spacing w:line="300" w:lineRule="exact"/>
              <w:jc w:val="center"/>
              <w:rPr>
                <w:rFonts w:ascii="仿宋_GB2312" w:eastAsia="仿宋_GB2312" w:hAnsi="宋体"/>
                <w:color w:val="000000" w:themeColor="text1"/>
                <w:szCs w:val="21"/>
                <w:lang w:val="zh-CN"/>
              </w:rPr>
            </w:pPr>
          </w:p>
        </w:tc>
      </w:tr>
      <w:tr w:rsidR="0019239D">
        <w:trPr>
          <w:trHeight w:val="590"/>
          <w:jc w:val="center"/>
        </w:trPr>
        <w:tc>
          <w:tcPr>
            <w:tcW w:w="8796" w:type="dxa"/>
            <w:gridSpan w:val="17"/>
            <w:vAlign w:val="center"/>
          </w:tcPr>
          <w:p w:rsidR="0019239D" w:rsidRDefault="001A6384">
            <w:pPr>
              <w:spacing w:line="300" w:lineRule="exact"/>
              <w:jc w:val="center"/>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真实性承诺</w:t>
            </w:r>
          </w:p>
        </w:tc>
      </w:tr>
      <w:tr w:rsidR="0019239D">
        <w:trPr>
          <w:trHeight w:val="2262"/>
          <w:jc w:val="center"/>
        </w:trPr>
        <w:tc>
          <w:tcPr>
            <w:tcW w:w="8796" w:type="dxa"/>
            <w:gridSpan w:val="17"/>
          </w:tcPr>
          <w:p w:rsidR="0019239D" w:rsidRDefault="001A6384">
            <w:pPr>
              <w:spacing w:line="300" w:lineRule="exact"/>
              <w:ind w:firstLineChars="200" w:firstLine="420"/>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我代表本单位承诺：本表所反映情况属实，并对其真实性承担责任。</w:t>
            </w:r>
          </w:p>
          <w:p w:rsidR="0019239D" w:rsidRDefault="0019239D">
            <w:pPr>
              <w:spacing w:line="300" w:lineRule="exact"/>
              <w:rPr>
                <w:rFonts w:ascii="仿宋_GB2312" w:eastAsia="仿宋_GB2312" w:hAnsi="宋体"/>
                <w:color w:val="000000" w:themeColor="text1"/>
                <w:szCs w:val="21"/>
                <w:lang w:val="zh-CN"/>
              </w:rPr>
            </w:pPr>
          </w:p>
          <w:p w:rsidR="0019239D" w:rsidRDefault="0019239D">
            <w:pPr>
              <w:spacing w:line="300" w:lineRule="exact"/>
              <w:rPr>
                <w:rFonts w:ascii="仿宋_GB2312" w:eastAsia="仿宋_GB2312" w:hAnsi="宋体"/>
                <w:color w:val="000000" w:themeColor="text1"/>
                <w:szCs w:val="21"/>
                <w:lang w:val="zh-CN"/>
              </w:rPr>
            </w:pPr>
          </w:p>
          <w:p w:rsidR="0019239D" w:rsidRDefault="0019239D">
            <w:pPr>
              <w:spacing w:line="300" w:lineRule="exact"/>
              <w:rPr>
                <w:rFonts w:ascii="仿宋_GB2312" w:eastAsia="仿宋_GB2312" w:hAnsi="宋体"/>
                <w:color w:val="000000" w:themeColor="text1"/>
                <w:szCs w:val="21"/>
                <w:lang w:val="zh-CN"/>
              </w:rPr>
            </w:pPr>
          </w:p>
          <w:p w:rsidR="0019239D" w:rsidRDefault="001A6384">
            <w:pPr>
              <w:spacing w:line="300" w:lineRule="exact"/>
              <w:ind w:firstLineChars="2500" w:firstLine="5250"/>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法人代表：</w:t>
            </w:r>
          </w:p>
          <w:p w:rsidR="0019239D" w:rsidRDefault="0019239D">
            <w:pPr>
              <w:spacing w:line="300" w:lineRule="exact"/>
              <w:ind w:firstLineChars="2500" w:firstLine="5250"/>
              <w:rPr>
                <w:rFonts w:ascii="仿宋_GB2312" w:eastAsia="仿宋_GB2312" w:hAnsi="宋体"/>
                <w:color w:val="000000" w:themeColor="text1"/>
                <w:szCs w:val="21"/>
                <w:lang w:val="zh-CN"/>
              </w:rPr>
            </w:pPr>
          </w:p>
          <w:p w:rsidR="0019239D" w:rsidRDefault="001A6384">
            <w:pPr>
              <w:spacing w:line="300" w:lineRule="exact"/>
              <w:ind w:firstLineChars="3250" w:firstLine="6825"/>
              <w:rPr>
                <w:rFonts w:ascii="仿宋_GB2312" w:eastAsia="仿宋_GB2312" w:hAnsi="宋体"/>
                <w:color w:val="000000" w:themeColor="text1"/>
                <w:szCs w:val="21"/>
                <w:lang w:val="zh-CN"/>
              </w:rPr>
            </w:pPr>
            <w:r>
              <w:rPr>
                <w:rFonts w:ascii="仿宋_GB2312" w:eastAsia="仿宋_GB2312" w:hAnsi="宋体" w:hint="eastAsia"/>
                <w:color w:val="000000" w:themeColor="text1"/>
                <w:szCs w:val="21"/>
                <w:lang w:val="zh-CN"/>
              </w:rPr>
              <w:t>年    月    日</w:t>
            </w:r>
          </w:p>
        </w:tc>
      </w:tr>
    </w:tbl>
    <w:p w:rsidR="0019239D" w:rsidRDefault="001A6384" w:rsidP="005D4584">
      <w:pPr>
        <w:spacing w:beforeLines="100" w:line="360" w:lineRule="exact"/>
        <w:jc w:val="left"/>
        <w:rPr>
          <w:rFonts w:ascii="楷体_GB2312" w:eastAsia="楷体_GB2312" w:hAnsi="楷体_GB2312" w:cs="楷体_GB2312"/>
          <w:color w:val="000000" w:themeColor="text1"/>
          <w:sz w:val="24"/>
          <w:lang w:val="zh-CN"/>
        </w:rPr>
      </w:pPr>
      <w:r>
        <w:rPr>
          <w:rFonts w:ascii="黑体" w:eastAsia="黑体" w:hAnsi="黑体" w:cs="黑体" w:hint="eastAsia"/>
          <w:color w:val="000000" w:themeColor="text1"/>
          <w:sz w:val="28"/>
          <w:szCs w:val="28"/>
          <w:lang w:val="zh-CN"/>
        </w:rPr>
        <w:t>注：</w:t>
      </w:r>
      <w:r>
        <w:rPr>
          <w:rFonts w:ascii="楷体_GB2312" w:eastAsia="楷体_GB2312" w:hAnsi="楷体_GB2312" w:cs="楷体_GB2312" w:hint="eastAsia"/>
          <w:color w:val="000000" w:themeColor="text1"/>
          <w:sz w:val="24"/>
          <w:lang w:val="zh-CN"/>
        </w:rPr>
        <w:t>1.T年度为申报当年。</w:t>
      </w:r>
    </w:p>
    <w:p w:rsidR="0019239D" w:rsidRDefault="001A6384" w:rsidP="0093610F">
      <w:pPr>
        <w:spacing w:line="360" w:lineRule="exact"/>
        <w:ind w:firstLineChars="175" w:firstLine="420"/>
        <w:rPr>
          <w:rFonts w:ascii="楷体_GB2312" w:eastAsia="楷体_GB2312" w:hAnsi="楷体_GB2312" w:cs="楷体_GB2312"/>
          <w:color w:val="000000" w:themeColor="text1"/>
          <w:sz w:val="24"/>
          <w:lang w:val="zh-CN"/>
        </w:rPr>
      </w:pPr>
      <w:r>
        <w:rPr>
          <w:rFonts w:ascii="楷体_GB2312" w:eastAsia="楷体_GB2312" w:hAnsi="楷体_GB2312" w:cs="楷体_GB2312" w:hint="eastAsia"/>
          <w:color w:val="000000" w:themeColor="text1"/>
          <w:sz w:val="24"/>
        </w:rPr>
        <w:t xml:space="preserve"> </w:t>
      </w:r>
      <w:r>
        <w:rPr>
          <w:rFonts w:ascii="楷体_GB2312" w:eastAsia="楷体_GB2312" w:hAnsi="楷体_GB2312" w:cs="楷体_GB2312" w:hint="eastAsia"/>
          <w:color w:val="000000" w:themeColor="text1"/>
          <w:sz w:val="24"/>
          <w:lang w:val="zh-CN"/>
        </w:rPr>
        <w:t>2.企业拥有的植物新品种、国家级农作物品种、国家新药、国家一级中药</w:t>
      </w:r>
      <w:r>
        <w:rPr>
          <w:rFonts w:ascii="楷体_GB2312" w:eastAsia="楷体_GB2312" w:hAnsi="楷体_GB2312" w:cs="楷体_GB2312" w:hint="eastAsia"/>
          <w:color w:val="000000" w:themeColor="text1"/>
          <w:sz w:val="24"/>
        </w:rPr>
        <w:t xml:space="preserve">       </w:t>
      </w:r>
      <w:r>
        <w:rPr>
          <w:rFonts w:ascii="楷体_GB2312" w:eastAsia="楷体_GB2312" w:hAnsi="楷体_GB2312" w:cs="楷体_GB2312" w:hint="eastAsia"/>
          <w:color w:val="000000" w:themeColor="text1"/>
          <w:sz w:val="24"/>
          <w:lang w:val="zh-CN"/>
        </w:rPr>
        <w:t>保护品种、集成电路布图设计专有权、国家级工法等价于发明专利，省级工法等价于实用新型专利。</w:t>
      </w:r>
    </w:p>
    <w:p w:rsidR="0019239D" w:rsidRDefault="001A6384" w:rsidP="000653F8">
      <w:pPr>
        <w:spacing w:line="360" w:lineRule="exact"/>
        <w:ind w:firstLineChars="200" w:firstLine="480"/>
        <w:jc w:val="left"/>
        <w:rPr>
          <w:rFonts w:ascii="楷体_GB2312" w:eastAsia="楷体_GB2312" w:hAnsi="楷体_GB2312" w:cs="楷体_GB2312"/>
          <w:color w:val="000000" w:themeColor="text1"/>
          <w:sz w:val="24"/>
        </w:rPr>
      </w:pPr>
      <w:r>
        <w:rPr>
          <w:rFonts w:ascii="楷体_GB2312" w:eastAsia="楷体_GB2312" w:hAnsi="楷体_GB2312" w:cs="楷体_GB2312" w:hint="eastAsia"/>
          <w:color w:val="000000" w:themeColor="text1"/>
          <w:sz w:val="24"/>
        </w:rPr>
        <w:t>3</w:t>
      </w:r>
      <w:r>
        <w:rPr>
          <w:rFonts w:ascii="楷体_GB2312" w:eastAsia="楷体_GB2312" w:hAnsi="楷体_GB2312" w:cs="楷体_GB2312" w:hint="eastAsia"/>
          <w:color w:val="000000" w:themeColor="text1"/>
          <w:sz w:val="24"/>
          <w:lang w:val="zh-CN"/>
        </w:rPr>
        <w:t>.</w:t>
      </w:r>
      <w:r>
        <w:rPr>
          <w:rFonts w:ascii="楷体_GB2312" w:eastAsia="楷体_GB2312" w:hAnsi="楷体_GB2312" w:cs="楷体_GB2312" w:hint="eastAsia"/>
          <w:color w:val="000000" w:themeColor="text1"/>
          <w:sz w:val="24"/>
        </w:rPr>
        <w:t>实用新型、省级工法5件=1件发明专利，软件著作权20件=1件发明专利，大数据企业通过CMMI-4级及以上等级认证的=2件发明专利。</w:t>
      </w:r>
    </w:p>
    <w:p w:rsidR="0019239D" w:rsidRDefault="001A6384">
      <w:pPr>
        <w:rPr>
          <w:rFonts w:ascii="黑体" w:eastAsia="黑体" w:hint="eastAsia"/>
          <w:bCs/>
          <w:color w:val="000000" w:themeColor="text1"/>
          <w:sz w:val="28"/>
          <w:szCs w:val="28"/>
        </w:rPr>
      </w:pPr>
      <w:r>
        <w:rPr>
          <w:rFonts w:ascii="黑体" w:eastAsia="黑体" w:hint="eastAsia"/>
          <w:bCs/>
          <w:color w:val="000000" w:themeColor="text1"/>
          <w:sz w:val="28"/>
          <w:szCs w:val="28"/>
        </w:rPr>
        <w:br w:type="page"/>
      </w:r>
    </w:p>
    <w:p w:rsidR="0019239D" w:rsidRDefault="001A6384">
      <w:pPr>
        <w:rPr>
          <w:rFonts w:ascii="黑体" w:eastAsia="黑体" w:hint="eastAsia"/>
          <w:bCs/>
          <w:color w:val="000000" w:themeColor="text1"/>
          <w:sz w:val="28"/>
          <w:szCs w:val="28"/>
        </w:rPr>
      </w:pPr>
      <w:r>
        <w:rPr>
          <w:rFonts w:ascii="黑体" w:eastAsia="黑体" w:hint="eastAsia"/>
          <w:bCs/>
          <w:color w:val="000000" w:themeColor="text1"/>
          <w:sz w:val="28"/>
          <w:szCs w:val="28"/>
        </w:rPr>
        <w:lastRenderedPageBreak/>
        <w:t>附件3：</w:t>
      </w:r>
    </w:p>
    <w:p w:rsidR="0019239D" w:rsidRDefault="001A6384" w:rsidP="005D4584">
      <w:pPr>
        <w:spacing w:afterLines="50" w:line="360" w:lineRule="auto"/>
        <w:ind w:firstLineChars="200" w:firstLine="880"/>
        <w:jc w:val="center"/>
        <w:rPr>
          <w:rFonts w:ascii="方正小标宋_GBK" w:eastAsia="方正小标宋_GBK" w:hAnsi="方正小标宋_GBK" w:cs="方正小标宋_GBK"/>
          <w:color w:val="000000" w:themeColor="text1"/>
          <w:sz w:val="44"/>
          <w:szCs w:val="44"/>
          <w:lang w:val="zh-CN"/>
        </w:rPr>
      </w:pPr>
      <w:r>
        <w:rPr>
          <w:rFonts w:ascii="方正小标宋_GBK" w:eastAsia="方正小标宋_GBK" w:hAnsi="方正小标宋_GBK" w:cs="方正小标宋_GBK" w:hint="eastAsia"/>
          <w:color w:val="000000" w:themeColor="text1"/>
          <w:sz w:val="44"/>
          <w:szCs w:val="44"/>
          <w:lang w:val="zh-CN"/>
        </w:rPr>
        <w:t>企业技术创新评价指标</w:t>
      </w:r>
    </w:p>
    <w:tbl>
      <w:tblPr>
        <w:tblW w:w="8776"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5"/>
        <w:gridCol w:w="712"/>
        <w:gridCol w:w="712"/>
        <w:gridCol w:w="4137"/>
        <w:gridCol w:w="766"/>
        <w:gridCol w:w="771"/>
        <w:gridCol w:w="793"/>
      </w:tblGrid>
      <w:tr w:rsidR="0019239D">
        <w:trPr>
          <w:trHeight w:val="828"/>
          <w:jc w:val="center"/>
        </w:trPr>
        <w:tc>
          <w:tcPr>
            <w:tcW w:w="885" w:type="dxa"/>
            <w:vAlign w:val="center"/>
          </w:tcPr>
          <w:p w:rsidR="0019239D" w:rsidRDefault="001A6384">
            <w:pPr>
              <w:jc w:val="center"/>
              <w:rPr>
                <w:rFonts w:ascii="黑体" w:eastAsia="黑体" w:hAnsi="黑体" w:cs="黑体"/>
                <w:color w:val="000000" w:themeColor="text1"/>
                <w:sz w:val="18"/>
                <w:szCs w:val="18"/>
                <w:lang w:val="zh-CN"/>
              </w:rPr>
            </w:pPr>
            <w:r>
              <w:rPr>
                <w:rFonts w:ascii="黑体" w:eastAsia="黑体" w:hAnsi="黑体" w:cs="黑体" w:hint="eastAsia"/>
                <w:color w:val="000000" w:themeColor="text1"/>
                <w:sz w:val="18"/>
                <w:szCs w:val="18"/>
                <w:lang w:val="zh-CN"/>
              </w:rPr>
              <w:t>一级</w:t>
            </w:r>
          </w:p>
          <w:p w:rsidR="0019239D" w:rsidRDefault="001A6384">
            <w:pPr>
              <w:jc w:val="center"/>
              <w:rPr>
                <w:rFonts w:ascii="黑体" w:eastAsia="黑体" w:hAnsi="黑体" w:cs="黑体"/>
                <w:color w:val="000000" w:themeColor="text1"/>
                <w:sz w:val="18"/>
                <w:szCs w:val="18"/>
                <w:lang w:val="zh-CN"/>
              </w:rPr>
            </w:pPr>
            <w:r>
              <w:rPr>
                <w:rFonts w:ascii="黑体" w:eastAsia="黑体" w:hAnsi="黑体" w:cs="黑体" w:hint="eastAsia"/>
                <w:color w:val="000000" w:themeColor="text1"/>
                <w:sz w:val="18"/>
                <w:szCs w:val="18"/>
                <w:lang w:val="zh-CN"/>
              </w:rPr>
              <w:t>指标</w:t>
            </w:r>
          </w:p>
        </w:tc>
        <w:tc>
          <w:tcPr>
            <w:tcW w:w="712" w:type="dxa"/>
            <w:vAlign w:val="center"/>
          </w:tcPr>
          <w:p w:rsidR="0019239D" w:rsidRDefault="001A6384">
            <w:pPr>
              <w:jc w:val="center"/>
              <w:rPr>
                <w:rFonts w:ascii="黑体" w:eastAsia="黑体" w:hAnsi="黑体" w:cs="黑体"/>
                <w:color w:val="000000" w:themeColor="text1"/>
                <w:sz w:val="18"/>
                <w:szCs w:val="18"/>
                <w:lang w:val="zh-CN"/>
              </w:rPr>
            </w:pPr>
            <w:r>
              <w:rPr>
                <w:rFonts w:ascii="黑体" w:eastAsia="黑体" w:hAnsi="黑体" w:cs="黑体" w:hint="eastAsia"/>
                <w:color w:val="000000" w:themeColor="text1"/>
                <w:sz w:val="18"/>
                <w:szCs w:val="18"/>
                <w:lang w:val="zh-CN"/>
              </w:rPr>
              <w:t>二级</w:t>
            </w:r>
          </w:p>
          <w:p w:rsidR="0019239D" w:rsidRDefault="001A6384">
            <w:pPr>
              <w:jc w:val="center"/>
              <w:rPr>
                <w:rFonts w:ascii="黑体" w:eastAsia="黑体" w:hAnsi="黑体" w:cs="黑体"/>
                <w:color w:val="000000" w:themeColor="text1"/>
                <w:sz w:val="18"/>
                <w:szCs w:val="18"/>
                <w:lang w:val="zh-CN"/>
              </w:rPr>
            </w:pPr>
            <w:r>
              <w:rPr>
                <w:rFonts w:ascii="黑体" w:eastAsia="黑体" w:hAnsi="黑体" w:cs="黑体" w:hint="eastAsia"/>
                <w:color w:val="000000" w:themeColor="text1"/>
                <w:sz w:val="18"/>
                <w:szCs w:val="18"/>
                <w:lang w:val="zh-CN"/>
              </w:rPr>
              <w:t>指标</w:t>
            </w:r>
          </w:p>
        </w:tc>
        <w:tc>
          <w:tcPr>
            <w:tcW w:w="712" w:type="dxa"/>
            <w:vAlign w:val="center"/>
          </w:tcPr>
          <w:p w:rsidR="0019239D" w:rsidRDefault="001A6384">
            <w:pPr>
              <w:jc w:val="center"/>
              <w:rPr>
                <w:rFonts w:ascii="黑体" w:eastAsia="黑体" w:hAnsi="黑体" w:cs="黑体"/>
                <w:color w:val="000000" w:themeColor="text1"/>
                <w:sz w:val="18"/>
                <w:szCs w:val="18"/>
                <w:lang w:val="zh-CN"/>
              </w:rPr>
            </w:pPr>
            <w:r>
              <w:rPr>
                <w:rFonts w:ascii="黑体" w:eastAsia="黑体" w:hAnsi="黑体" w:cs="黑体" w:hint="eastAsia"/>
                <w:color w:val="000000" w:themeColor="text1"/>
                <w:sz w:val="18"/>
                <w:szCs w:val="18"/>
                <w:lang w:val="zh-CN"/>
              </w:rPr>
              <w:t>权重</w:t>
            </w:r>
          </w:p>
          <w:p w:rsidR="0019239D" w:rsidRDefault="001A6384">
            <w:pPr>
              <w:jc w:val="center"/>
              <w:rPr>
                <w:rFonts w:ascii="黑体" w:eastAsia="黑体" w:hAnsi="黑体" w:cs="黑体"/>
                <w:color w:val="000000" w:themeColor="text1"/>
                <w:sz w:val="18"/>
                <w:szCs w:val="18"/>
                <w:lang w:val="zh-CN"/>
              </w:rPr>
            </w:pPr>
            <w:r>
              <w:rPr>
                <w:rFonts w:ascii="黑体" w:eastAsia="黑体" w:hAnsi="黑体" w:cs="黑体" w:hint="eastAsia"/>
                <w:color w:val="000000" w:themeColor="text1"/>
                <w:sz w:val="18"/>
                <w:szCs w:val="18"/>
                <w:lang w:val="zh-CN"/>
              </w:rPr>
              <w:t>（分）</w:t>
            </w:r>
          </w:p>
        </w:tc>
        <w:tc>
          <w:tcPr>
            <w:tcW w:w="4137" w:type="dxa"/>
            <w:vAlign w:val="center"/>
          </w:tcPr>
          <w:p w:rsidR="0019239D" w:rsidRDefault="001A6384">
            <w:pPr>
              <w:jc w:val="center"/>
              <w:rPr>
                <w:rFonts w:ascii="黑体" w:eastAsia="黑体" w:hAnsi="黑体" w:cs="黑体"/>
                <w:color w:val="000000" w:themeColor="text1"/>
                <w:sz w:val="18"/>
                <w:szCs w:val="18"/>
                <w:lang w:val="zh-CN"/>
              </w:rPr>
            </w:pPr>
            <w:r>
              <w:rPr>
                <w:rFonts w:ascii="黑体" w:eastAsia="黑体" w:hAnsi="黑体" w:cs="黑体" w:hint="eastAsia"/>
                <w:color w:val="000000" w:themeColor="text1"/>
                <w:sz w:val="18"/>
                <w:szCs w:val="18"/>
                <w:lang w:val="zh-CN"/>
              </w:rPr>
              <w:t>三级指标</w:t>
            </w:r>
          </w:p>
        </w:tc>
        <w:tc>
          <w:tcPr>
            <w:tcW w:w="766" w:type="dxa"/>
            <w:vAlign w:val="center"/>
          </w:tcPr>
          <w:p w:rsidR="0019239D" w:rsidRDefault="001A6384">
            <w:pPr>
              <w:jc w:val="center"/>
              <w:rPr>
                <w:rFonts w:ascii="黑体" w:eastAsia="黑体" w:hAnsi="黑体" w:cs="黑体"/>
                <w:color w:val="000000" w:themeColor="text1"/>
                <w:sz w:val="18"/>
                <w:szCs w:val="18"/>
                <w:lang w:val="zh-CN"/>
              </w:rPr>
            </w:pPr>
            <w:r>
              <w:rPr>
                <w:rFonts w:ascii="黑体" w:eastAsia="黑体" w:hAnsi="黑体" w:cs="黑体" w:hint="eastAsia"/>
                <w:color w:val="000000" w:themeColor="text1"/>
                <w:sz w:val="18"/>
                <w:szCs w:val="18"/>
                <w:lang w:val="zh-CN"/>
              </w:rPr>
              <w:t>单位</w:t>
            </w:r>
          </w:p>
        </w:tc>
        <w:tc>
          <w:tcPr>
            <w:tcW w:w="771" w:type="dxa"/>
            <w:vAlign w:val="center"/>
          </w:tcPr>
          <w:p w:rsidR="0019239D" w:rsidRDefault="001A6384">
            <w:pPr>
              <w:jc w:val="center"/>
              <w:rPr>
                <w:rFonts w:ascii="黑体" w:eastAsia="黑体" w:hAnsi="黑体" w:cs="黑体"/>
                <w:color w:val="000000" w:themeColor="text1"/>
                <w:sz w:val="18"/>
                <w:szCs w:val="18"/>
                <w:lang w:val="zh-CN"/>
              </w:rPr>
            </w:pPr>
            <w:r>
              <w:rPr>
                <w:rFonts w:ascii="黑体" w:eastAsia="黑体" w:hAnsi="黑体" w:cs="黑体" w:hint="eastAsia"/>
                <w:color w:val="000000" w:themeColor="text1"/>
                <w:sz w:val="18"/>
                <w:szCs w:val="18"/>
                <w:lang w:val="zh-CN"/>
              </w:rPr>
              <w:t>权重</w:t>
            </w:r>
          </w:p>
          <w:p w:rsidR="0019239D" w:rsidRDefault="001A6384">
            <w:pPr>
              <w:jc w:val="center"/>
              <w:rPr>
                <w:rFonts w:ascii="黑体" w:eastAsia="黑体" w:hAnsi="黑体" w:cs="黑体"/>
                <w:color w:val="000000" w:themeColor="text1"/>
                <w:sz w:val="18"/>
                <w:szCs w:val="18"/>
                <w:lang w:val="zh-CN"/>
              </w:rPr>
            </w:pPr>
            <w:r>
              <w:rPr>
                <w:rFonts w:ascii="黑体" w:eastAsia="黑体" w:hAnsi="黑体" w:cs="黑体" w:hint="eastAsia"/>
                <w:color w:val="000000" w:themeColor="text1"/>
                <w:sz w:val="18"/>
                <w:szCs w:val="18"/>
                <w:lang w:val="zh-CN"/>
              </w:rPr>
              <w:t>（分）</w:t>
            </w:r>
          </w:p>
        </w:tc>
        <w:tc>
          <w:tcPr>
            <w:tcW w:w="793" w:type="dxa"/>
            <w:vAlign w:val="center"/>
          </w:tcPr>
          <w:p w:rsidR="0019239D" w:rsidRDefault="001A6384">
            <w:pPr>
              <w:jc w:val="center"/>
              <w:rPr>
                <w:rFonts w:ascii="黑体" w:eastAsia="黑体" w:hAnsi="黑体" w:cs="黑体"/>
                <w:color w:val="000000" w:themeColor="text1"/>
                <w:sz w:val="18"/>
                <w:szCs w:val="18"/>
                <w:lang w:val="zh-CN"/>
              </w:rPr>
            </w:pPr>
            <w:r>
              <w:rPr>
                <w:rFonts w:ascii="黑体" w:eastAsia="黑体" w:hAnsi="黑体" w:cs="黑体" w:hint="eastAsia"/>
                <w:color w:val="000000" w:themeColor="text1"/>
                <w:sz w:val="18"/>
                <w:szCs w:val="18"/>
                <w:lang w:val="zh-CN"/>
              </w:rPr>
              <w:t>基本</w:t>
            </w:r>
          </w:p>
          <w:p w:rsidR="0019239D" w:rsidRDefault="001A6384">
            <w:pPr>
              <w:jc w:val="center"/>
              <w:rPr>
                <w:rFonts w:ascii="黑体" w:eastAsia="黑体" w:hAnsi="黑体" w:cs="黑体"/>
                <w:color w:val="000000" w:themeColor="text1"/>
                <w:sz w:val="18"/>
                <w:szCs w:val="18"/>
                <w:lang w:val="zh-CN"/>
              </w:rPr>
            </w:pPr>
            <w:r>
              <w:rPr>
                <w:rFonts w:ascii="黑体" w:eastAsia="黑体" w:hAnsi="黑体" w:cs="黑体" w:hint="eastAsia"/>
                <w:color w:val="000000" w:themeColor="text1"/>
                <w:sz w:val="18"/>
                <w:szCs w:val="18"/>
                <w:lang w:val="zh-CN"/>
              </w:rPr>
              <w:t>要求</w:t>
            </w:r>
          </w:p>
        </w:tc>
      </w:tr>
      <w:tr w:rsidR="0019239D">
        <w:trPr>
          <w:trHeight w:val="400"/>
          <w:jc w:val="center"/>
        </w:trPr>
        <w:tc>
          <w:tcPr>
            <w:tcW w:w="885" w:type="dxa"/>
            <w:vMerge w:val="restart"/>
            <w:vAlign w:val="center"/>
          </w:tcPr>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创</w:t>
            </w:r>
          </w:p>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新</w:t>
            </w:r>
          </w:p>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机</w:t>
            </w:r>
          </w:p>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制</w:t>
            </w:r>
          </w:p>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（30分）</w:t>
            </w:r>
          </w:p>
        </w:tc>
        <w:tc>
          <w:tcPr>
            <w:tcW w:w="712" w:type="dxa"/>
            <w:vMerge w:val="restart"/>
            <w:vAlign w:val="center"/>
          </w:tcPr>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创新</w:t>
            </w:r>
          </w:p>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投入</w:t>
            </w:r>
          </w:p>
        </w:tc>
        <w:tc>
          <w:tcPr>
            <w:tcW w:w="712" w:type="dxa"/>
            <w:vMerge w:val="restart"/>
            <w:vAlign w:val="center"/>
          </w:tcPr>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18</w:t>
            </w:r>
          </w:p>
        </w:tc>
        <w:tc>
          <w:tcPr>
            <w:tcW w:w="4137" w:type="dxa"/>
            <w:vAlign w:val="center"/>
          </w:tcPr>
          <w:p w:rsidR="0019239D" w:rsidRDefault="001A6384">
            <w:pP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企业研发投入经费支出占主营营业收入的比重</w:t>
            </w:r>
          </w:p>
        </w:tc>
        <w:tc>
          <w:tcPr>
            <w:tcW w:w="766" w:type="dxa"/>
            <w:vAlign w:val="center"/>
          </w:tcPr>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w:t>
            </w:r>
          </w:p>
        </w:tc>
        <w:tc>
          <w:tcPr>
            <w:tcW w:w="771" w:type="dxa"/>
            <w:vAlign w:val="center"/>
          </w:tcPr>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15</w:t>
            </w:r>
          </w:p>
        </w:tc>
        <w:tc>
          <w:tcPr>
            <w:tcW w:w="793" w:type="dxa"/>
            <w:vAlign w:val="center"/>
          </w:tcPr>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b/>
                <w:bCs/>
                <w:color w:val="000000" w:themeColor="text1"/>
                <w:sz w:val="18"/>
                <w:szCs w:val="18"/>
                <w:lang w:val="zh-CN"/>
              </w:rPr>
              <w:t>≥</w:t>
            </w:r>
            <w:r>
              <w:rPr>
                <w:rFonts w:ascii="仿宋_GB2312" w:eastAsia="仿宋_GB2312" w:hAnsi="宋体" w:hint="eastAsia"/>
                <w:b/>
                <w:bCs/>
                <w:color w:val="000000" w:themeColor="text1"/>
                <w:sz w:val="18"/>
                <w:szCs w:val="18"/>
              </w:rPr>
              <w:t>3</w:t>
            </w:r>
          </w:p>
        </w:tc>
      </w:tr>
      <w:tr w:rsidR="0019239D">
        <w:trPr>
          <w:trHeight w:val="404"/>
          <w:jc w:val="center"/>
        </w:trPr>
        <w:tc>
          <w:tcPr>
            <w:tcW w:w="885" w:type="dxa"/>
            <w:vMerge/>
            <w:vAlign w:val="center"/>
          </w:tcPr>
          <w:p w:rsidR="0019239D" w:rsidRDefault="0019239D">
            <w:pPr>
              <w:jc w:val="center"/>
              <w:rPr>
                <w:rFonts w:ascii="仿宋_GB2312" w:eastAsia="仿宋_GB2312" w:hAnsi="宋体"/>
                <w:color w:val="000000" w:themeColor="text1"/>
                <w:sz w:val="18"/>
                <w:szCs w:val="18"/>
                <w:lang w:val="zh-CN"/>
              </w:rPr>
            </w:pPr>
          </w:p>
        </w:tc>
        <w:tc>
          <w:tcPr>
            <w:tcW w:w="712" w:type="dxa"/>
            <w:vMerge/>
            <w:vAlign w:val="center"/>
          </w:tcPr>
          <w:p w:rsidR="0019239D" w:rsidRDefault="0019239D">
            <w:pPr>
              <w:jc w:val="center"/>
              <w:rPr>
                <w:rFonts w:ascii="仿宋_GB2312" w:eastAsia="仿宋_GB2312" w:hAnsi="宋体"/>
                <w:color w:val="000000" w:themeColor="text1"/>
                <w:sz w:val="18"/>
                <w:szCs w:val="18"/>
                <w:lang w:val="zh-CN"/>
              </w:rPr>
            </w:pPr>
          </w:p>
        </w:tc>
        <w:tc>
          <w:tcPr>
            <w:tcW w:w="712" w:type="dxa"/>
            <w:vMerge/>
            <w:vAlign w:val="center"/>
          </w:tcPr>
          <w:p w:rsidR="0019239D" w:rsidRDefault="0019239D">
            <w:pPr>
              <w:jc w:val="center"/>
              <w:rPr>
                <w:rFonts w:ascii="仿宋_GB2312" w:eastAsia="仿宋_GB2312" w:hAnsi="宋体"/>
                <w:color w:val="000000" w:themeColor="text1"/>
                <w:sz w:val="18"/>
                <w:szCs w:val="18"/>
                <w:lang w:val="zh-CN"/>
              </w:rPr>
            </w:pPr>
          </w:p>
        </w:tc>
        <w:tc>
          <w:tcPr>
            <w:tcW w:w="4137" w:type="dxa"/>
            <w:vAlign w:val="center"/>
          </w:tcPr>
          <w:p w:rsidR="0019239D" w:rsidRDefault="001A6384">
            <w:pP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企业研发投入经费支出比例比上年度增长</w:t>
            </w:r>
          </w:p>
        </w:tc>
        <w:tc>
          <w:tcPr>
            <w:tcW w:w="766" w:type="dxa"/>
            <w:vAlign w:val="center"/>
          </w:tcPr>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百分点</w:t>
            </w:r>
          </w:p>
        </w:tc>
        <w:tc>
          <w:tcPr>
            <w:tcW w:w="771" w:type="dxa"/>
            <w:vAlign w:val="center"/>
          </w:tcPr>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3</w:t>
            </w:r>
          </w:p>
        </w:tc>
        <w:tc>
          <w:tcPr>
            <w:tcW w:w="793" w:type="dxa"/>
            <w:vAlign w:val="center"/>
          </w:tcPr>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＞0</w:t>
            </w:r>
          </w:p>
        </w:tc>
      </w:tr>
      <w:tr w:rsidR="0019239D">
        <w:trPr>
          <w:trHeight w:val="354"/>
          <w:jc w:val="center"/>
        </w:trPr>
        <w:tc>
          <w:tcPr>
            <w:tcW w:w="885" w:type="dxa"/>
            <w:vMerge/>
            <w:vAlign w:val="center"/>
          </w:tcPr>
          <w:p w:rsidR="0019239D" w:rsidRDefault="0019239D">
            <w:pPr>
              <w:jc w:val="center"/>
              <w:rPr>
                <w:rFonts w:ascii="仿宋_GB2312" w:eastAsia="仿宋_GB2312" w:hAnsi="宋体"/>
                <w:color w:val="000000" w:themeColor="text1"/>
                <w:sz w:val="18"/>
                <w:szCs w:val="18"/>
                <w:lang w:val="zh-CN"/>
              </w:rPr>
            </w:pPr>
          </w:p>
        </w:tc>
        <w:tc>
          <w:tcPr>
            <w:tcW w:w="712" w:type="dxa"/>
            <w:vMerge w:val="restart"/>
            <w:vAlign w:val="center"/>
          </w:tcPr>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人才</w:t>
            </w:r>
          </w:p>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激励</w:t>
            </w:r>
          </w:p>
        </w:tc>
        <w:tc>
          <w:tcPr>
            <w:tcW w:w="712" w:type="dxa"/>
            <w:vMerge w:val="restart"/>
            <w:vAlign w:val="center"/>
          </w:tcPr>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6</w:t>
            </w:r>
          </w:p>
        </w:tc>
        <w:tc>
          <w:tcPr>
            <w:tcW w:w="4137" w:type="dxa"/>
            <w:vAlign w:val="center"/>
          </w:tcPr>
          <w:p w:rsidR="0019239D" w:rsidRDefault="001A6384">
            <w:pP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研发人员年人均收入与企业年人均收入之比</w:t>
            </w:r>
          </w:p>
        </w:tc>
        <w:tc>
          <w:tcPr>
            <w:tcW w:w="766" w:type="dxa"/>
            <w:vAlign w:val="center"/>
          </w:tcPr>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w:t>
            </w:r>
          </w:p>
        </w:tc>
        <w:tc>
          <w:tcPr>
            <w:tcW w:w="771" w:type="dxa"/>
            <w:vAlign w:val="center"/>
          </w:tcPr>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3</w:t>
            </w:r>
          </w:p>
        </w:tc>
        <w:tc>
          <w:tcPr>
            <w:tcW w:w="793" w:type="dxa"/>
            <w:vAlign w:val="center"/>
          </w:tcPr>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≥1.2</w:t>
            </w:r>
          </w:p>
        </w:tc>
      </w:tr>
      <w:tr w:rsidR="0019239D">
        <w:trPr>
          <w:trHeight w:val="405"/>
          <w:jc w:val="center"/>
        </w:trPr>
        <w:tc>
          <w:tcPr>
            <w:tcW w:w="885" w:type="dxa"/>
            <w:vMerge/>
            <w:vAlign w:val="center"/>
          </w:tcPr>
          <w:p w:rsidR="0019239D" w:rsidRDefault="0019239D">
            <w:pPr>
              <w:jc w:val="center"/>
              <w:rPr>
                <w:rFonts w:ascii="仿宋_GB2312" w:eastAsia="仿宋_GB2312" w:hAnsi="宋体"/>
                <w:color w:val="000000" w:themeColor="text1"/>
                <w:sz w:val="18"/>
                <w:szCs w:val="18"/>
                <w:lang w:val="zh-CN"/>
              </w:rPr>
            </w:pPr>
          </w:p>
        </w:tc>
        <w:tc>
          <w:tcPr>
            <w:tcW w:w="712" w:type="dxa"/>
            <w:vMerge/>
            <w:vAlign w:val="center"/>
          </w:tcPr>
          <w:p w:rsidR="0019239D" w:rsidRDefault="0019239D">
            <w:pPr>
              <w:jc w:val="center"/>
              <w:rPr>
                <w:rFonts w:ascii="仿宋_GB2312" w:eastAsia="仿宋_GB2312" w:hAnsi="宋体"/>
                <w:color w:val="000000" w:themeColor="text1"/>
                <w:sz w:val="18"/>
                <w:szCs w:val="18"/>
                <w:lang w:val="zh-CN"/>
              </w:rPr>
            </w:pPr>
          </w:p>
        </w:tc>
        <w:tc>
          <w:tcPr>
            <w:tcW w:w="712" w:type="dxa"/>
            <w:vMerge/>
            <w:vAlign w:val="center"/>
          </w:tcPr>
          <w:p w:rsidR="0019239D" w:rsidRDefault="0019239D">
            <w:pPr>
              <w:jc w:val="center"/>
              <w:rPr>
                <w:rFonts w:ascii="仿宋_GB2312" w:eastAsia="仿宋_GB2312" w:hAnsi="宋体"/>
                <w:color w:val="000000" w:themeColor="text1"/>
                <w:sz w:val="18"/>
                <w:szCs w:val="18"/>
                <w:lang w:val="zh-CN"/>
              </w:rPr>
            </w:pPr>
          </w:p>
        </w:tc>
        <w:tc>
          <w:tcPr>
            <w:tcW w:w="4137" w:type="dxa"/>
            <w:vAlign w:val="center"/>
          </w:tcPr>
          <w:p w:rsidR="0019239D" w:rsidRDefault="001A6384">
            <w:pP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研发人员培训费占研发人员总收入的比重</w:t>
            </w:r>
          </w:p>
        </w:tc>
        <w:tc>
          <w:tcPr>
            <w:tcW w:w="766" w:type="dxa"/>
            <w:vAlign w:val="center"/>
          </w:tcPr>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w:t>
            </w:r>
          </w:p>
        </w:tc>
        <w:tc>
          <w:tcPr>
            <w:tcW w:w="771" w:type="dxa"/>
            <w:vAlign w:val="center"/>
          </w:tcPr>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3</w:t>
            </w:r>
          </w:p>
        </w:tc>
        <w:tc>
          <w:tcPr>
            <w:tcW w:w="793" w:type="dxa"/>
            <w:vAlign w:val="center"/>
          </w:tcPr>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≥2</w:t>
            </w:r>
          </w:p>
        </w:tc>
      </w:tr>
      <w:tr w:rsidR="0019239D">
        <w:trPr>
          <w:trHeight w:val="448"/>
          <w:jc w:val="center"/>
        </w:trPr>
        <w:tc>
          <w:tcPr>
            <w:tcW w:w="885" w:type="dxa"/>
            <w:vMerge/>
            <w:vAlign w:val="center"/>
          </w:tcPr>
          <w:p w:rsidR="0019239D" w:rsidRDefault="0019239D">
            <w:pPr>
              <w:jc w:val="center"/>
              <w:rPr>
                <w:rFonts w:ascii="仿宋_GB2312" w:eastAsia="仿宋_GB2312" w:hAnsi="宋体"/>
                <w:color w:val="000000" w:themeColor="text1"/>
                <w:sz w:val="18"/>
                <w:szCs w:val="18"/>
                <w:lang w:val="zh-CN"/>
              </w:rPr>
            </w:pPr>
          </w:p>
        </w:tc>
        <w:tc>
          <w:tcPr>
            <w:tcW w:w="712" w:type="dxa"/>
            <w:vMerge w:val="restart"/>
            <w:vAlign w:val="center"/>
          </w:tcPr>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创新</w:t>
            </w:r>
          </w:p>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合作</w:t>
            </w:r>
          </w:p>
        </w:tc>
        <w:tc>
          <w:tcPr>
            <w:tcW w:w="712" w:type="dxa"/>
            <w:vMerge w:val="restart"/>
            <w:vAlign w:val="center"/>
          </w:tcPr>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6</w:t>
            </w:r>
          </w:p>
        </w:tc>
        <w:tc>
          <w:tcPr>
            <w:tcW w:w="4137" w:type="dxa"/>
            <w:vAlign w:val="center"/>
          </w:tcPr>
          <w:p w:rsidR="0019239D" w:rsidRDefault="001A6384">
            <w:pP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来企业从事技术开发工作的外部专家数</w:t>
            </w:r>
          </w:p>
        </w:tc>
        <w:tc>
          <w:tcPr>
            <w:tcW w:w="766" w:type="dxa"/>
            <w:vAlign w:val="center"/>
          </w:tcPr>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人月</w:t>
            </w:r>
          </w:p>
        </w:tc>
        <w:tc>
          <w:tcPr>
            <w:tcW w:w="771" w:type="dxa"/>
            <w:vAlign w:val="center"/>
          </w:tcPr>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3</w:t>
            </w:r>
          </w:p>
        </w:tc>
        <w:tc>
          <w:tcPr>
            <w:tcW w:w="793" w:type="dxa"/>
            <w:vAlign w:val="center"/>
          </w:tcPr>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≥12</w:t>
            </w:r>
          </w:p>
        </w:tc>
      </w:tr>
      <w:tr w:rsidR="0019239D">
        <w:trPr>
          <w:trHeight w:val="410"/>
          <w:jc w:val="center"/>
        </w:trPr>
        <w:tc>
          <w:tcPr>
            <w:tcW w:w="885" w:type="dxa"/>
            <w:vMerge/>
            <w:vAlign w:val="center"/>
          </w:tcPr>
          <w:p w:rsidR="0019239D" w:rsidRDefault="0019239D">
            <w:pPr>
              <w:jc w:val="center"/>
              <w:rPr>
                <w:rFonts w:ascii="仿宋_GB2312" w:eastAsia="仿宋_GB2312" w:hAnsi="宋体"/>
                <w:color w:val="000000" w:themeColor="text1"/>
                <w:sz w:val="18"/>
                <w:szCs w:val="18"/>
                <w:lang w:val="zh-CN"/>
              </w:rPr>
            </w:pPr>
          </w:p>
        </w:tc>
        <w:tc>
          <w:tcPr>
            <w:tcW w:w="712" w:type="dxa"/>
            <w:vMerge/>
            <w:vAlign w:val="center"/>
          </w:tcPr>
          <w:p w:rsidR="0019239D" w:rsidRDefault="0019239D">
            <w:pPr>
              <w:jc w:val="center"/>
              <w:rPr>
                <w:rFonts w:ascii="仿宋_GB2312" w:eastAsia="仿宋_GB2312" w:hAnsi="宋体"/>
                <w:color w:val="000000" w:themeColor="text1"/>
                <w:sz w:val="18"/>
                <w:szCs w:val="18"/>
                <w:lang w:val="zh-CN"/>
              </w:rPr>
            </w:pPr>
          </w:p>
        </w:tc>
        <w:tc>
          <w:tcPr>
            <w:tcW w:w="712" w:type="dxa"/>
            <w:vMerge/>
            <w:vAlign w:val="center"/>
          </w:tcPr>
          <w:p w:rsidR="0019239D" w:rsidRDefault="0019239D">
            <w:pPr>
              <w:jc w:val="center"/>
              <w:rPr>
                <w:rFonts w:ascii="仿宋_GB2312" w:eastAsia="仿宋_GB2312" w:hAnsi="宋体"/>
                <w:color w:val="000000" w:themeColor="text1"/>
                <w:sz w:val="18"/>
                <w:szCs w:val="18"/>
                <w:lang w:val="zh-CN"/>
              </w:rPr>
            </w:pPr>
          </w:p>
        </w:tc>
        <w:tc>
          <w:tcPr>
            <w:tcW w:w="4137" w:type="dxa"/>
            <w:vAlign w:val="center"/>
          </w:tcPr>
          <w:p w:rsidR="0019239D" w:rsidRDefault="001A6384">
            <w:pP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对外合作项目占全部开发项目数的比重</w:t>
            </w:r>
          </w:p>
        </w:tc>
        <w:tc>
          <w:tcPr>
            <w:tcW w:w="766" w:type="dxa"/>
            <w:vAlign w:val="center"/>
          </w:tcPr>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w:t>
            </w:r>
          </w:p>
        </w:tc>
        <w:tc>
          <w:tcPr>
            <w:tcW w:w="771" w:type="dxa"/>
            <w:vAlign w:val="center"/>
          </w:tcPr>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3</w:t>
            </w:r>
          </w:p>
        </w:tc>
        <w:tc>
          <w:tcPr>
            <w:tcW w:w="793" w:type="dxa"/>
            <w:vAlign w:val="center"/>
          </w:tcPr>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≥10</w:t>
            </w:r>
          </w:p>
        </w:tc>
      </w:tr>
      <w:tr w:rsidR="0019239D">
        <w:trPr>
          <w:trHeight w:val="377"/>
          <w:jc w:val="center"/>
        </w:trPr>
        <w:tc>
          <w:tcPr>
            <w:tcW w:w="885" w:type="dxa"/>
            <w:vMerge w:val="restart"/>
            <w:vAlign w:val="center"/>
          </w:tcPr>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技</w:t>
            </w:r>
          </w:p>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术</w:t>
            </w:r>
          </w:p>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与</w:t>
            </w:r>
          </w:p>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人</w:t>
            </w:r>
          </w:p>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才</w:t>
            </w:r>
          </w:p>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（30分）</w:t>
            </w:r>
          </w:p>
        </w:tc>
        <w:tc>
          <w:tcPr>
            <w:tcW w:w="712" w:type="dxa"/>
            <w:vMerge w:val="restart"/>
            <w:vAlign w:val="center"/>
          </w:tcPr>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创新</w:t>
            </w:r>
          </w:p>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队伍</w:t>
            </w:r>
          </w:p>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建设</w:t>
            </w:r>
          </w:p>
        </w:tc>
        <w:tc>
          <w:tcPr>
            <w:tcW w:w="712" w:type="dxa"/>
            <w:vMerge w:val="restart"/>
            <w:vAlign w:val="center"/>
          </w:tcPr>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12</w:t>
            </w:r>
          </w:p>
        </w:tc>
        <w:tc>
          <w:tcPr>
            <w:tcW w:w="4137" w:type="dxa"/>
            <w:vAlign w:val="center"/>
          </w:tcPr>
          <w:p w:rsidR="0019239D" w:rsidRDefault="001A6384">
            <w:pP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企业研究与试验发展人员占职工人数的比重</w:t>
            </w:r>
          </w:p>
        </w:tc>
        <w:tc>
          <w:tcPr>
            <w:tcW w:w="766" w:type="dxa"/>
            <w:vAlign w:val="center"/>
          </w:tcPr>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w:t>
            </w:r>
          </w:p>
        </w:tc>
        <w:tc>
          <w:tcPr>
            <w:tcW w:w="771" w:type="dxa"/>
            <w:vAlign w:val="center"/>
          </w:tcPr>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7</w:t>
            </w:r>
          </w:p>
        </w:tc>
        <w:tc>
          <w:tcPr>
            <w:tcW w:w="793" w:type="dxa"/>
            <w:vAlign w:val="center"/>
          </w:tcPr>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≥2</w:t>
            </w:r>
          </w:p>
        </w:tc>
      </w:tr>
      <w:tr w:rsidR="0019239D">
        <w:trPr>
          <w:trHeight w:val="615"/>
          <w:jc w:val="center"/>
        </w:trPr>
        <w:tc>
          <w:tcPr>
            <w:tcW w:w="885" w:type="dxa"/>
            <w:vMerge/>
            <w:vAlign w:val="center"/>
          </w:tcPr>
          <w:p w:rsidR="0019239D" w:rsidRDefault="0019239D">
            <w:pPr>
              <w:jc w:val="center"/>
              <w:rPr>
                <w:rFonts w:ascii="仿宋_GB2312" w:eastAsia="仿宋_GB2312" w:hAnsi="宋体"/>
                <w:color w:val="000000" w:themeColor="text1"/>
                <w:sz w:val="18"/>
                <w:szCs w:val="18"/>
                <w:lang w:val="zh-CN"/>
              </w:rPr>
            </w:pPr>
          </w:p>
        </w:tc>
        <w:tc>
          <w:tcPr>
            <w:tcW w:w="712" w:type="dxa"/>
            <w:vMerge/>
            <w:vAlign w:val="center"/>
          </w:tcPr>
          <w:p w:rsidR="0019239D" w:rsidRDefault="0019239D">
            <w:pPr>
              <w:jc w:val="center"/>
              <w:rPr>
                <w:rFonts w:ascii="仿宋_GB2312" w:eastAsia="仿宋_GB2312" w:hAnsi="宋体"/>
                <w:color w:val="000000" w:themeColor="text1"/>
                <w:sz w:val="18"/>
                <w:szCs w:val="18"/>
                <w:lang w:val="zh-CN"/>
              </w:rPr>
            </w:pPr>
          </w:p>
        </w:tc>
        <w:tc>
          <w:tcPr>
            <w:tcW w:w="712" w:type="dxa"/>
            <w:vMerge/>
            <w:vAlign w:val="center"/>
          </w:tcPr>
          <w:p w:rsidR="0019239D" w:rsidRDefault="0019239D">
            <w:pPr>
              <w:jc w:val="center"/>
              <w:rPr>
                <w:rFonts w:ascii="仿宋_GB2312" w:eastAsia="仿宋_GB2312" w:hAnsi="宋体"/>
                <w:color w:val="000000" w:themeColor="text1"/>
                <w:sz w:val="18"/>
                <w:szCs w:val="18"/>
                <w:lang w:val="zh-CN"/>
              </w:rPr>
            </w:pPr>
          </w:p>
        </w:tc>
        <w:tc>
          <w:tcPr>
            <w:tcW w:w="4137" w:type="dxa"/>
            <w:vAlign w:val="center"/>
          </w:tcPr>
          <w:p w:rsidR="0019239D" w:rsidRDefault="001A6384">
            <w:pP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企业研发机构拥有的高级专家及博士人数</w:t>
            </w:r>
          </w:p>
        </w:tc>
        <w:tc>
          <w:tcPr>
            <w:tcW w:w="766" w:type="dxa"/>
            <w:vAlign w:val="center"/>
          </w:tcPr>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人</w:t>
            </w:r>
          </w:p>
        </w:tc>
        <w:tc>
          <w:tcPr>
            <w:tcW w:w="771" w:type="dxa"/>
            <w:vAlign w:val="center"/>
          </w:tcPr>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5</w:t>
            </w:r>
          </w:p>
        </w:tc>
        <w:tc>
          <w:tcPr>
            <w:tcW w:w="793" w:type="dxa"/>
            <w:vAlign w:val="center"/>
          </w:tcPr>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≥1</w:t>
            </w:r>
          </w:p>
        </w:tc>
      </w:tr>
      <w:tr w:rsidR="0019239D">
        <w:trPr>
          <w:trHeight w:val="427"/>
          <w:jc w:val="center"/>
        </w:trPr>
        <w:tc>
          <w:tcPr>
            <w:tcW w:w="885" w:type="dxa"/>
            <w:vMerge/>
            <w:vAlign w:val="center"/>
          </w:tcPr>
          <w:p w:rsidR="0019239D" w:rsidRDefault="0019239D">
            <w:pPr>
              <w:jc w:val="center"/>
              <w:rPr>
                <w:rFonts w:ascii="仿宋_GB2312" w:eastAsia="仿宋_GB2312" w:hAnsi="宋体"/>
                <w:color w:val="000000" w:themeColor="text1"/>
                <w:sz w:val="18"/>
                <w:szCs w:val="18"/>
                <w:lang w:val="zh-CN"/>
              </w:rPr>
            </w:pPr>
          </w:p>
        </w:tc>
        <w:tc>
          <w:tcPr>
            <w:tcW w:w="712" w:type="dxa"/>
            <w:vMerge w:val="restart"/>
            <w:vAlign w:val="center"/>
          </w:tcPr>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创新</w:t>
            </w:r>
          </w:p>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条件</w:t>
            </w:r>
          </w:p>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建设</w:t>
            </w:r>
          </w:p>
        </w:tc>
        <w:tc>
          <w:tcPr>
            <w:tcW w:w="712" w:type="dxa"/>
            <w:vMerge w:val="restart"/>
            <w:vAlign w:val="center"/>
          </w:tcPr>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8</w:t>
            </w:r>
          </w:p>
        </w:tc>
        <w:tc>
          <w:tcPr>
            <w:tcW w:w="4137" w:type="dxa"/>
            <w:vAlign w:val="center"/>
          </w:tcPr>
          <w:p w:rsidR="0019239D" w:rsidRDefault="001A6384">
            <w:pP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企业技术开发仪器设备原值</w:t>
            </w:r>
          </w:p>
        </w:tc>
        <w:tc>
          <w:tcPr>
            <w:tcW w:w="766" w:type="dxa"/>
            <w:vAlign w:val="center"/>
          </w:tcPr>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万元</w:t>
            </w:r>
          </w:p>
        </w:tc>
        <w:tc>
          <w:tcPr>
            <w:tcW w:w="771" w:type="dxa"/>
            <w:vAlign w:val="center"/>
          </w:tcPr>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5</w:t>
            </w:r>
          </w:p>
        </w:tc>
        <w:tc>
          <w:tcPr>
            <w:tcW w:w="793" w:type="dxa"/>
            <w:vAlign w:val="center"/>
          </w:tcPr>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bCs/>
                <w:color w:val="000000" w:themeColor="text1"/>
                <w:sz w:val="18"/>
                <w:szCs w:val="18"/>
                <w:lang w:val="zh-CN"/>
              </w:rPr>
              <w:t>≥</w:t>
            </w:r>
            <w:r>
              <w:rPr>
                <w:rFonts w:ascii="仿宋_GB2312" w:eastAsia="仿宋_GB2312" w:hAnsi="宋体" w:hint="eastAsia"/>
                <w:bCs/>
                <w:color w:val="000000" w:themeColor="text1"/>
                <w:sz w:val="18"/>
                <w:szCs w:val="18"/>
              </w:rPr>
              <w:t>分档</w:t>
            </w:r>
          </w:p>
        </w:tc>
      </w:tr>
      <w:tr w:rsidR="0019239D">
        <w:trPr>
          <w:trHeight w:val="563"/>
          <w:jc w:val="center"/>
        </w:trPr>
        <w:tc>
          <w:tcPr>
            <w:tcW w:w="885" w:type="dxa"/>
            <w:vMerge/>
            <w:vAlign w:val="center"/>
          </w:tcPr>
          <w:p w:rsidR="0019239D" w:rsidRDefault="0019239D">
            <w:pPr>
              <w:jc w:val="center"/>
              <w:rPr>
                <w:rFonts w:ascii="仿宋_GB2312" w:eastAsia="仿宋_GB2312" w:hAnsi="宋体"/>
                <w:color w:val="000000" w:themeColor="text1"/>
                <w:sz w:val="18"/>
                <w:szCs w:val="18"/>
                <w:lang w:val="zh-CN"/>
              </w:rPr>
            </w:pPr>
          </w:p>
        </w:tc>
        <w:tc>
          <w:tcPr>
            <w:tcW w:w="712" w:type="dxa"/>
            <w:vMerge/>
            <w:vAlign w:val="center"/>
          </w:tcPr>
          <w:p w:rsidR="0019239D" w:rsidRDefault="0019239D">
            <w:pPr>
              <w:jc w:val="center"/>
              <w:rPr>
                <w:rFonts w:ascii="仿宋_GB2312" w:eastAsia="仿宋_GB2312" w:hAnsi="宋体"/>
                <w:color w:val="000000" w:themeColor="text1"/>
                <w:sz w:val="18"/>
                <w:szCs w:val="18"/>
                <w:lang w:val="zh-CN"/>
              </w:rPr>
            </w:pPr>
          </w:p>
        </w:tc>
        <w:tc>
          <w:tcPr>
            <w:tcW w:w="712" w:type="dxa"/>
            <w:vMerge/>
            <w:vAlign w:val="center"/>
          </w:tcPr>
          <w:p w:rsidR="0019239D" w:rsidRDefault="0019239D">
            <w:pPr>
              <w:jc w:val="center"/>
              <w:rPr>
                <w:rFonts w:ascii="仿宋_GB2312" w:eastAsia="仿宋_GB2312" w:hAnsi="宋体"/>
                <w:color w:val="000000" w:themeColor="text1"/>
                <w:sz w:val="18"/>
                <w:szCs w:val="18"/>
                <w:lang w:val="zh-CN"/>
              </w:rPr>
            </w:pPr>
          </w:p>
        </w:tc>
        <w:tc>
          <w:tcPr>
            <w:tcW w:w="4137" w:type="dxa"/>
            <w:vAlign w:val="center"/>
          </w:tcPr>
          <w:p w:rsidR="0019239D" w:rsidRDefault="001A6384">
            <w:pP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通过国际组织、国家、省级认定的实验室数</w:t>
            </w:r>
          </w:p>
        </w:tc>
        <w:tc>
          <w:tcPr>
            <w:tcW w:w="766" w:type="dxa"/>
            <w:vAlign w:val="center"/>
          </w:tcPr>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个</w:t>
            </w:r>
          </w:p>
        </w:tc>
        <w:tc>
          <w:tcPr>
            <w:tcW w:w="771" w:type="dxa"/>
            <w:vAlign w:val="center"/>
          </w:tcPr>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3</w:t>
            </w:r>
          </w:p>
        </w:tc>
        <w:tc>
          <w:tcPr>
            <w:tcW w:w="793" w:type="dxa"/>
            <w:vAlign w:val="center"/>
          </w:tcPr>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≥1</w:t>
            </w:r>
          </w:p>
        </w:tc>
      </w:tr>
      <w:tr w:rsidR="0019239D">
        <w:trPr>
          <w:trHeight w:val="410"/>
          <w:jc w:val="center"/>
        </w:trPr>
        <w:tc>
          <w:tcPr>
            <w:tcW w:w="885" w:type="dxa"/>
            <w:vMerge/>
            <w:vAlign w:val="center"/>
          </w:tcPr>
          <w:p w:rsidR="0019239D" w:rsidRDefault="0019239D">
            <w:pPr>
              <w:jc w:val="center"/>
              <w:rPr>
                <w:rFonts w:ascii="仿宋_GB2312" w:eastAsia="仿宋_GB2312" w:hAnsi="宋体"/>
                <w:color w:val="000000" w:themeColor="text1"/>
                <w:sz w:val="18"/>
                <w:szCs w:val="18"/>
                <w:lang w:val="zh-CN"/>
              </w:rPr>
            </w:pPr>
          </w:p>
        </w:tc>
        <w:tc>
          <w:tcPr>
            <w:tcW w:w="712" w:type="dxa"/>
            <w:vMerge w:val="restart"/>
            <w:vAlign w:val="center"/>
          </w:tcPr>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技术</w:t>
            </w:r>
          </w:p>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积累</w:t>
            </w:r>
          </w:p>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储备</w:t>
            </w:r>
          </w:p>
        </w:tc>
        <w:tc>
          <w:tcPr>
            <w:tcW w:w="712" w:type="dxa"/>
            <w:vMerge w:val="restart"/>
            <w:vAlign w:val="center"/>
          </w:tcPr>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10</w:t>
            </w:r>
          </w:p>
        </w:tc>
        <w:tc>
          <w:tcPr>
            <w:tcW w:w="4137" w:type="dxa"/>
            <w:vAlign w:val="center"/>
          </w:tcPr>
          <w:p w:rsidR="0019239D" w:rsidRDefault="001A6384">
            <w:pP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研发周期三年及以上项目数占当年全部项目数的比重</w:t>
            </w:r>
          </w:p>
        </w:tc>
        <w:tc>
          <w:tcPr>
            <w:tcW w:w="766" w:type="dxa"/>
            <w:vAlign w:val="center"/>
          </w:tcPr>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w:t>
            </w:r>
          </w:p>
        </w:tc>
        <w:tc>
          <w:tcPr>
            <w:tcW w:w="771" w:type="dxa"/>
            <w:vAlign w:val="center"/>
          </w:tcPr>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4</w:t>
            </w:r>
          </w:p>
        </w:tc>
        <w:tc>
          <w:tcPr>
            <w:tcW w:w="793" w:type="dxa"/>
            <w:vAlign w:val="center"/>
          </w:tcPr>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≥10</w:t>
            </w:r>
          </w:p>
        </w:tc>
      </w:tr>
      <w:tr w:rsidR="0019239D">
        <w:trPr>
          <w:trHeight w:val="580"/>
          <w:jc w:val="center"/>
        </w:trPr>
        <w:tc>
          <w:tcPr>
            <w:tcW w:w="885" w:type="dxa"/>
            <w:vMerge/>
            <w:vAlign w:val="center"/>
          </w:tcPr>
          <w:p w:rsidR="0019239D" w:rsidRDefault="0019239D">
            <w:pPr>
              <w:jc w:val="center"/>
              <w:rPr>
                <w:rFonts w:ascii="仿宋_GB2312" w:eastAsia="仿宋_GB2312" w:hAnsi="宋体"/>
                <w:color w:val="000000" w:themeColor="text1"/>
                <w:sz w:val="18"/>
                <w:szCs w:val="18"/>
                <w:lang w:val="zh-CN"/>
              </w:rPr>
            </w:pPr>
          </w:p>
        </w:tc>
        <w:tc>
          <w:tcPr>
            <w:tcW w:w="712" w:type="dxa"/>
            <w:vMerge/>
            <w:vAlign w:val="center"/>
          </w:tcPr>
          <w:p w:rsidR="0019239D" w:rsidRDefault="0019239D">
            <w:pPr>
              <w:jc w:val="center"/>
              <w:rPr>
                <w:rFonts w:ascii="仿宋_GB2312" w:eastAsia="仿宋_GB2312" w:hAnsi="宋体"/>
                <w:color w:val="000000" w:themeColor="text1"/>
                <w:sz w:val="18"/>
                <w:szCs w:val="18"/>
                <w:lang w:val="zh-CN"/>
              </w:rPr>
            </w:pPr>
          </w:p>
        </w:tc>
        <w:tc>
          <w:tcPr>
            <w:tcW w:w="712" w:type="dxa"/>
            <w:vMerge/>
            <w:vAlign w:val="center"/>
          </w:tcPr>
          <w:p w:rsidR="0019239D" w:rsidRDefault="0019239D">
            <w:pPr>
              <w:jc w:val="center"/>
              <w:rPr>
                <w:rFonts w:ascii="仿宋_GB2312" w:eastAsia="仿宋_GB2312" w:hAnsi="宋体"/>
                <w:color w:val="000000" w:themeColor="text1"/>
                <w:sz w:val="18"/>
                <w:szCs w:val="18"/>
                <w:lang w:val="zh-CN"/>
              </w:rPr>
            </w:pPr>
          </w:p>
        </w:tc>
        <w:tc>
          <w:tcPr>
            <w:tcW w:w="4137" w:type="dxa"/>
            <w:vAlign w:val="center"/>
          </w:tcPr>
          <w:p w:rsidR="0019239D" w:rsidRDefault="001A6384">
            <w:pP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企业拥有的全部有效发明专利数</w:t>
            </w:r>
          </w:p>
        </w:tc>
        <w:tc>
          <w:tcPr>
            <w:tcW w:w="766" w:type="dxa"/>
            <w:vAlign w:val="center"/>
          </w:tcPr>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项</w:t>
            </w:r>
          </w:p>
        </w:tc>
        <w:tc>
          <w:tcPr>
            <w:tcW w:w="771" w:type="dxa"/>
            <w:vAlign w:val="center"/>
          </w:tcPr>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rPr>
              <w:t>6</w:t>
            </w:r>
          </w:p>
        </w:tc>
        <w:tc>
          <w:tcPr>
            <w:tcW w:w="793" w:type="dxa"/>
            <w:vAlign w:val="center"/>
          </w:tcPr>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w:t>
            </w:r>
            <w:r>
              <w:rPr>
                <w:rFonts w:ascii="仿宋_GB2312" w:eastAsia="仿宋_GB2312" w:hAnsi="宋体" w:hint="eastAsia"/>
                <w:color w:val="000000" w:themeColor="text1"/>
                <w:sz w:val="18"/>
                <w:szCs w:val="18"/>
              </w:rPr>
              <w:t>2</w:t>
            </w:r>
          </w:p>
        </w:tc>
      </w:tr>
      <w:tr w:rsidR="0019239D">
        <w:trPr>
          <w:trHeight w:val="497"/>
          <w:jc w:val="center"/>
        </w:trPr>
        <w:tc>
          <w:tcPr>
            <w:tcW w:w="885" w:type="dxa"/>
            <w:vMerge w:val="restart"/>
            <w:vAlign w:val="center"/>
          </w:tcPr>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产</w:t>
            </w:r>
          </w:p>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出</w:t>
            </w:r>
          </w:p>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与</w:t>
            </w:r>
          </w:p>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效</w:t>
            </w:r>
          </w:p>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益</w:t>
            </w:r>
          </w:p>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（40分）</w:t>
            </w:r>
          </w:p>
        </w:tc>
        <w:tc>
          <w:tcPr>
            <w:tcW w:w="712" w:type="dxa"/>
            <w:vMerge w:val="restart"/>
            <w:vAlign w:val="center"/>
          </w:tcPr>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技术</w:t>
            </w:r>
          </w:p>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创新</w:t>
            </w:r>
          </w:p>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产出</w:t>
            </w:r>
          </w:p>
        </w:tc>
        <w:tc>
          <w:tcPr>
            <w:tcW w:w="712" w:type="dxa"/>
            <w:vMerge w:val="restart"/>
            <w:vAlign w:val="center"/>
          </w:tcPr>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15</w:t>
            </w:r>
          </w:p>
        </w:tc>
        <w:tc>
          <w:tcPr>
            <w:tcW w:w="4137" w:type="dxa"/>
            <w:vAlign w:val="center"/>
          </w:tcPr>
          <w:p w:rsidR="0019239D" w:rsidRDefault="001A6384">
            <w:pP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当年完成的新产品新技术新工艺开发项目数</w:t>
            </w:r>
          </w:p>
        </w:tc>
        <w:tc>
          <w:tcPr>
            <w:tcW w:w="766" w:type="dxa"/>
            <w:vAlign w:val="center"/>
          </w:tcPr>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项</w:t>
            </w:r>
          </w:p>
        </w:tc>
        <w:tc>
          <w:tcPr>
            <w:tcW w:w="771" w:type="dxa"/>
            <w:vAlign w:val="center"/>
          </w:tcPr>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4</w:t>
            </w:r>
          </w:p>
        </w:tc>
        <w:tc>
          <w:tcPr>
            <w:tcW w:w="793" w:type="dxa"/>
            <w:vAlign w:val="center"/>
          </w:tcPr>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≥5</w:t>
            </w:r>
          </w:p>
        </w:tc>
      </w:tr>
      <w:tr w:rsidR="0019239D">
        <w:trPr>
          <w:trHeight w:val="389"/>
          <w:jc w:val="center"/>
        </w:trPr>
        <w:tc>
          <w:tcPr>
            <w:tcW w:w="885" w:type="dxa"/>
            <w:vMerge/>
            <w:vAlign w:val="center"/>
          </w:tcPr>
          <w:p w:rsidR="0019239D" w:rsidRDefault="0019239D">
            <w:pPr>
              <w:jc w:val="center"/>
              <w:rPr>
                <w:rFonts w:ascii="仿宋_GB2312" w:eastAsia="仿宋_GB2312" w:hAnsi="宋体"/>
                <w:color w:val="000000" w:themeColor="text1"/>
                <w:sz w:val="18"/>
                <w:szCs w:val="18"/>
                <w:lang w:val="zh-CN"/>
              </w:rPr>
            </w:pPr>
          </w:p>
        </w:tc>
        <w:tc>
          <w:tcPr>
            <w:tcW w:w="712" w:type="dxa"/>
            <w:vMerge/>
            <w:vAlign w:val="center"/>
          </w:tcPr>
          <w:p w:rsidR="0019239D" w:rsidRDefault="0019239D">
            <w:pPr>
              <w:jc w:val="center"/>
              <w:rPr>
                <w:rFonts w:ascii="仿宋_GB2312" w:eastAsia="仿宋_GB2312" w:hAnsi="宋体"/>
                <w:color w:val="000000" w:themeColor="text1"/>
                <w:sz w:val="18"/>
                <w:szCs w:val="18"/>
                <w:lang w:val="zh-CN"/>
              </w:rPr>
            </w:pPr>
          </w:p>
        </w:tc>
        <w:tc>
          <w:tcPr>
            <w:tcW w:w="712" w:type="dxa"/>
            <w:vMerge/>
            <w:vAlign w:val="center"/>
          </w:tcPr>
          <w:p w:rsidR="0019239D" w:rsidRDefault="0019239D">
            <w:pPr>
              <w:jc w:val="center"/>
              <w:rPr>
                <w:rFonts w:ascii="仿宋_GB2312" w:eastAsia="仿宋_GB2312" w:hAnsi="宋体"/>
                <w:color w:val="000000" w:themeColor="text1"/>
                <w:sz w:val="18"/>
                <w:szCs w:val="18"/>
                <w:lang w:val="zh-CN"/>
              </w:rPr>
            </w:pPr>
          </w:p>
        </w:tc>
        <w:tc>
          <w:tcPr>
            <w:tcW w:w="4137" w:type="dxa"/>
            <w:vAlign w:val="center"/>
          </w:tcPr>
          <w:p w:rsidR="0019239D" w:rsidRDefault="001A6384">
            <w:pP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当年受理的专利数</w:t>
            </w:r>
          </w:p>
        </w:tc>
        <w:tc>
          <w:tcPr>
            <w:tcW w:w="766" w:type="dxa"/>
            <w:vAlign w:val="center"/>
          </w:tcPr>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项</w:t>
            </w:r>
          </w:p>
        </w:tc>
        <w:tc>
          <w:tcPr>
            <w:tcW w:w="771" w:type="dxa"/>
            <w:vAlign w:val="center"/>
          </w:tcPr>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4</w:t>
            </w:r>
          </w:p>
        </w:tc>
        <w:tc>
          <w:tcPr>
            <w:tcW w:w="793" w:type="dxa"/>
            <w:vAlign w:val="center"/>
          </w:tcPr>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≥5</w:t>
            </w:r>
          </w:p>
        </w:tc>
      </w:tr>
      <w:tr w:rsidR="0019239D">
        <w:trPr>
          <w:trHeight w:val="425"/>
          <w:jc w:val="center"/>
        </w:trPr>
        <w:tc>
          <w:tcPr>
            <w:tcW w:w="885" w:type="dxa"/>
            <w:vMerge/>
            <w:vAlign w:val="center"/>
          </w:tcPr>
          <w:p w:rsidR="0019239D" w:rsidRDefault="0019239D">
            <w:pPr>
              <w:jc w:val="center"/>
              <w:rPr>
                <w:rFonts w:ascii="仿宋_GB2312" w:eastAsia="仿宋_GB2312" w:hAnsi="宋体"/>
                <w:color w:val="000000" w:themeColor="text1"/>
                <w:sz w:val="18"/>
                <w:szCs w:val="18"/>
                <w:lang w:val="zh-CN"/>
              </w:rPr>
            </w:pPr>
          </w:p>
        </w:tc>
        <w:tc>
          <w:tcPr>
            <w:tcW w:w="712" w:type="dxa"/>
            <w:vMerge/>
            <w:vAlign w:val="center"/>
          </w:tcPr>
          <w:p w:rsidR="0019239D" w:rsidRDefault="0019239D">
            <w:pPr>
              <w:jc w:val="center"/>
              <w:rPr>
                <w:rFonts w:ascii="仿宋_GB2312" w:eastAsia="仿宋_GB2312" w:hAnsi="宋体"/>
                <w:color w:val="000000" w:themeColor="text1"/>
                <w:sz w:val="18"/>
                <w:szCs w:val="18"/>
                <w:lang w:val="zh-CN"/>
              </w:rPr>
            </w:pPr>
          </w:p>
        </w:tc>
        <w:tc>
          <w:tcPr>
            <w:tcW w:w="712" w:type="dxa"/>
            <w:vMerge/>
            <w:vAlign w:val="center"/>
          </w:tcPr>
          <w:p w:rsidR="0019239D" w:rsidRDefault="0019239D">
            <w:pPr>
              <w:jc w:val="center"/>
              <w:rPr>
                <w:rFonts w:ascii="仿宋_GB2312" w:eastAsia="仿宋_GB2312" w:hAnsi="宋体"/>
                <w:color w:val="000000" w:themeColor="text1"/>
                <w:sz w:val="18"/>
                <w:szCs w:val="18"/>
                <w:lang w:val="zh-CN"/>
              </w:rPr>
            </w:pPr>
          </w:p>
        </w:tc>
        <w:tc>
          <w:tcPr>
            <w:tcW w:w="4137" w:type="dxa"/>
            <w:vAlign w:val="center"/>
          </w:tcPr>
          <w:p w:rsidR="0019239D" w:rsidRDefault="001A6384">
            <w:pP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——其中当年受理的发明专利数</w:t>
            </w:r>
          </w:p>
        </w:tc>
        <w:tc>
          <w:tcPr>
            <w:tcW w:w="766" w:type="dxa"/>
            <w:vAlign w:val="center"/>
          </w:tcPr>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项</w:t>
            </w:r>
          </w:p>
        </w:tc>
        <w:tc>
          <w:tcPr>
            <w:tcW w:w="771" w:type="dxa"/>
            <w:vAlign w:val="center"/>
          </w:tcPr>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3</w:t>
            </w:r>
          </w:p>
        </w:tc>
        <w:tc>
          <w:tcPr>
            <w:tcW w:w="793" w:type="dxa"/>
            <w:vAlign w:val="center"/>
          </w:tcPr>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≥1</w:t>
            </w:r>
          </w:p>
        </w:tc>
      </w:tr>
      <w:tr w:rsidR="0019239D">
        <w:trPr>
          <w:trHeight w:val="426"/>
          <w:jc w:val="center"/>
        </w:trPr>
        <w:tc>
          <w:tcPr>
            <w:tcW w:w="885" w:type="dxa"/>
            <w:vMerge/>
            <w:vAlign w:val="center"/>
          </w:tcPr>
          <w:p w:rsidR="0019239D" w:rsidRDefault="0019239D">
            <w:pPr>
              <w:jc w:val="center"/>
              <w:rPr>
                <w:rFonts w:ascii="仿宋_GB2312" w:eastAsia="仿宋_GB2312" w:hAnsi="宋体"/>
                <w:color w:val="000000" w:themeColor="text1"/>
                <w:sz w:val="18"/>
                <w:szCs w:val="18"/>
                <w:lang w:val="zh-CN"/>
              </w:rPr>
            </w:pPr>
          </w:p>
        </w:tc>
        <w:tc>
          <w:tcPr>
            <w:tcW w:w="712" w:type="dxa"/>
            <w:vMerge/>
            <w:vAlign w:val="center"/>
          </w:tcPr>
          <w:p w:rsidR="0019239D" w:rsidRDefault="0019239D">
            <w:pPr>
              <w:jc w:val="center"/>
              <w:rPr>
                <w:rFonts w:ascii="仿宋_GB2312" w:eastAsia="仿宋_GB2312" w:hAnsi="宋体"/>
                <w:color w:val="000000" w:themeColor="text1"/>
                <w:sz w:val="18"/>
                <w:szCs w:val="18"/>
                <w:lang w:val="zh-CN"/>
              </w:rPr>
            </w:pPr>
          </w:p>
        </w:tc>
        <w:tc>
          <w:tcPr>
            <w:tcW w:w="712" w:type="dxa"/>
            <w:vMerge/>
            <w:vAlign w:val="center"/>
          </w:tcPr>
          <w:p w:rsidR="0019239D" w:rsidRDefault="0019239D">
            <w:pPr>
              <w:jc w:val="center"/>
              <w:rPr>
                <w:rFonts w:ascii="仿宋_GB2312" w:eastAsia="仿宋_GB2312" w:hAnsi="宋体"/>
                <w:color w:val="000000" w:themeColor="text1"/>
                <w:sz w:val="18"/>
                <w:szCs w:val="18"/>
                <w:lang w:val="zh-CN"/>
              </w:rPr>
            </w:pPr>
          </w:p>
        </w:tc>
        <w:tc>
          <w:tcPr>
            <w:tcW w:w="4137" w:type="dxa"/>
            <w:vAlign w:val="center"/>
          </w:tcPr>
          <w:p w:rsidR="0019239D" w:rsidRDefault="001A6384">
            <w:pP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主持和参加制定的国际、国家、行业标准数</w:t>
            </w:r>
          </w:p>
        </w:tc>
        <w:tc>
          <w:tcPr>
            <w:tcW w:w="766" w:type="dxa"/>
            <w:vAlign w:val="center"/>
          </w:tcPr>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项</w:t>
            </w:r>
          </w:p>
        </w:tc>
        <w:tc>
          <w:tcPr>
            <w:tcW w:w="771" w:type="dxa"/>
            <w:vAlign w:val="center"/>
          </w:tcPr>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4</w:t>
            </w:r>
          </w:p>
        </w:tc>
        <w:tc>
          <w:tcPr>
            <w:tcW w:w="793" w:type="dxa"/>
            <w:vAlign w:val="center"/>
          </w:tcPr>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≥1</w:t>
            </w:r>
          </w:p>
        </w:tc>
      </w:tr>
      <w:tr w:rsidR="0019239D">
        <w:trPr>
          <w:trHeight w:val="421"/>
          <w:jc w:val="center"/>
        </w:trPr>
        <w:tc>
          <w:tcPr>
            <w:tcW w:w="885" w:type="dxa"/>
            <w:vMerge/>
            <w:vAlign w:val="center"/>
          </w:tcPr>
          <w:p w:rsidR="0019239D" w:rsidRDefault="0019239D">
            <w:pPr>
              <w:jc w:val="center"/>
              <w:rPr>
                <w:rFonts w:ascii="仿宋_GB2312" w:eastAsia="仿宋_GB2312" w:hAnsi="宋体"/>
                <w:color w:val="000000" w:themeColor="text1"/>
                <w:sz w:val="18"/>
                <w:szCs w:val="18"/>
                <w:lang w:val="zh-CN"/>
              </w:rPr>
            </w:pPr>
          </w:p>
        </w:tc>
        <w:tc>
          <w:tcPr>
            <w:tcW w:w="712" w:type="dxa"/>
            <w:vMerge w:val="restart"/>
            <w:vAlign w:val="center"/>
          </w:tcPr>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技术</w:t>
            </w:r>
          </w:p>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创新</w:t>
            </w:r>
          </w:p>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效益</w:t>
            </w:r>
          </w:p>
        </w:tc>
        <w:tc>
          <w:tcPr>
            <w:tcW w:w="712" w:type="dxa"/>
            <w:vMerge w:val="restart"/>
            <w:vAlign w:val="center"/>
          </w:tcPr>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25</w:t>
            </w:r>
          </w:p>
        </w:tc>
        <w:tc>
          <w:tcPr>
            <w:tcW w:w="4137" w:type="dxa"/>
            <w:vAlign w:val="center"/>
          </w:tcPr>
          <w:p w:rsidR="0019239D" w:rsidRDefault="001A6384">
            <w:pP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新产品销售收入占主营业务收入的比重</w:t>
            </w:r>
          </w:p>
        </w:tc>
        <w:tc>
          <w:tcPr>
            <w:tcW w:w="766" w:type="dxa"/>
            <w:vAlign w:val="center"/>
          </w:tcPr>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w:t>
            </w:r>
          </w:p>
        </w:tc>
        <w:tc>
          <w:tcPr>
            <w:tcW w:w="771" w:type="dxa"/>
            <w:vAlign w:val="center"/>
          </w:tcPr>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11</w:t>
            </w:r>
          </w:p>
        </w:tc>
        <w:tc>
          <w:tcPr>
            <w:tcW w:w="793" w:type="dxa"/>
            <w:vAlign w:val="center"/>
          </w:tcPr>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w:t>
            </w:r>
            <w:r>
              <w:rPr>
                <w:rFonts w:ascii="仿宋_GB2312" w:eastAsia="仿宋_GB2312" w:hAnsi="宋体" w:hint="eastAsia"/>
                <w:color w:val="000000" w:themeColor="text1"/>
                <w:sz w:val="18"/>
                <w:szCs w:val="18"/>
              </w:rPr>
              <w:t>15</w:t>
            </w:r>
          </w:p>
        </w:tc>
      </w:tr>
      <w:tr w:rsidR="0019239D">
        <w:trPr>
          <w:trHeight w:val="399"/>
          <w:jc w:val="center"/>
        </w:trPr>
        <w:tc>
          <w:tcPr>
            <w:tcW w:w="885" w:type="dxa"/>
            <w:vMerge/>
            <w:vAlign w:val="center"/>
          </w:tcPr>
          <w:p w:rsidR="0019239D" w:rsidRDefault="0019239D">
            <w:pPr>
              <w:jc w:val="center"/>
              <w:rPr>
                <w:rFonts w:ascii="仿宋_GB2312" w:eastAsia="仿宋_GB2312" w:hAnsi="宋体"/>
                <w:color w:val="000000" w:themeColor="text1"/>
                <w:sz w:val="18"/>
                <w:szCs w:val="18"/>
                <w:lang w:val="zh-CN"/>
              </w:rPr>
            </w:pPr>
          </w:p>
        </w:tc>
        <w:tc>
          <w:tcPr>
            <w:tcW w:w="712" w:type="dxa"/>
            <w:vMerge/>
            <w:vAlign w:val="center"/>
          </w:tcPr>
          <w:p w:rsidR="0019239D" w:rsidRDefault="0019239D">
            <w:pPr>
              <w:jc w:val="center"/>
              <w:rPr>
                <w:rFonts w:ascii="仿宋_GB2312" w:eastAsia="仿宋_GB2312" w:hAnsi="宋体"/>
                <w:color w:val="000000" w:themeColor="text1"/>
                <w:sz w:val="18"/>
                <w:szCs w:val="18"/>
                <w:lang w:val="zh-CN"/>
              </w:rPr>
            </w:pPr>
          </w:p>
        </w:tc>
        <w:tc>
          <w:tcPr>
            <w:tcW w:w="712" w:type="dxa"/>
            <w:vMerge/>
            <w:vAlign w:val="center"/>
          </w:tcPr>
          <w:p w:rsidR="0019239D" w:rsidRDefault="0019239D">
            <w:pPr>
              <w:jc w:val="center"/>
              <w:rPr>
                <w:rFonts w:ascii="仿宋_GB2312" w:eastAsia="仿宋_GB2312" w:hAnsi="宋体"/>
                <w:color w:val="000000" w:themeColor="text1"/>
                <w:sz w:val="18"/>
                <w:szCs w:val="18"/>
                <w:lang w:val="zh-CN"/>
              </w:rPr>
            </w:pPr>
          </w:p>
        </w:tc>
        <w:tc>
          <w:tcPr>
            <w:tcW w:w="4137" w:type="dxa"/>
            <w:vAlign w:val="center"/>
          </w:tcPr>
          <w:p w:rsidR="0019239D" w:rsidRDefault="001A6384">
            <w:pP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新产品销售利润占主营业务利润的比重</w:t>
            </w:r>
          </w:p>
        </w:tc>
        <w:tc>
          <w:tcPr>
            <w:tcW w:w="766" w:type="dxa"/>
            <w:vAlign w:val="center"/>
          </w:tcPr>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w:t>
            </w:r>
          </w:p>
        </w:tc>
        <w:tc>
          <w:tcPr>
            <w:tcW w:w="771" w:type="dxa"/>
            <w:vAlign w:val="center"/>
          </w:tcPr>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11</w:t>
            </w:r>
          </w:p>
        </w:tc>
        <w:tc>
          <w:tcPr>
            <w:tcW w:w="793" w:type="dxa"/>
            <w:vAlign w:val="center"/>
          </w:tcPr>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w:t>
            </w:r>
            <w:r>
              <w:rPr>
                <w:rFonts w:ascii="仿宋_GB2312" w:eastAsia="仿宋_GB2312" w:hAnsi="宋体" w:hint="eastAsia"/>
                <w:color w:val="000000" w:themeColor="text1"/>
                <w:sz w:val="18"/>
                <w:szCs w:val="18"/>
              </w:rPr>
              <w:t>10</w:t>
            </w:r>
          </w:p>
        </w:tc>
      </w:tr>
      <w:tr w:rsidR="0019239D">
        <w:trPr>
          <w:trHeight w:val="426"/>
          <w:jc w:val="center"/>
        </w:trPr>
        <w:tc>
          <w:tcPr>
            <w:tcW w:w="885" w:type="dxa"/>
            <w:vMerge/>
            <w:vAlign w:val="center"/>
          </w:tcPr>
          <w:p w:rsidR="0019239D" w:rsidRDefault="0019239D">
            <w:pPr>
              <w:jc w:val="center"/>
              <w:rPr>
                <w:rFonts w:ascii="仿宋_GB2312" w:eastAsia="仿宋_GB2312" w:hAnsi="宋体"/>
                <w:color w:val="000000" w:themeColor="text1"/>
                <w:sz w:val="18"/>
                <w:szCs w:val="18"/>
                <w:lang w:val="zh-CN"/>
              </w:rPr>
            </w:pPr>
          </w:p>
        </w:tc>
        <w:tc>
          <w:tcPr>
            <w:tcW w:w="712" w:type="dxa"/>
            <w:vMerge/>
            <w:vAlign w:val="center"/>
          </w:tcPr>
          <w:p w:rsidR="0019239D" w:rsidRDefault="0019239D">
            <w:pPr>
              <w:jc w:val="center"/>
              <w:rPr>
                <w:rFonts w:ascii="仿宋_GB2312" w:eastAsia="仿宋_GB2312" w:hAnsi="宋体"/>
                <w:color w:val="000000" w:themeColor="text1"/>
                <w:sz w:val="18"/>
                <w:szCs w:val="18"/>
                <w:lang w:val="zh-CN"/>
              </w:rPr>
            </w:pPr>
          </w:p>
        </w:tc>
        <w:tc>
          <w:tcPr>
            <w:tcW w:w="712" w:type="dxa"/>
            <w:vMerge/>
            <w:vAlign w:val="center"/>
          </w:tcPr>
          <w:p w:rsidR="0019239D" w:rsidRDefault="0019239D">
            <w:pPr>
              <w:jc w:val="center"/>
              <w:rPr>
                <w:rFonts w:ascii="仿宋_GB2312" w:eastAsia="仿宋_GB2312" w:hAnsi="宋体"/>
                <w:color w:val="000000" w:themeColor="text1"/>
                <w:sz w:val="18"/>
                <w:szCs w:val="18"/>
                <w:lang w:val="zh-CN"/>
              </w:rPr>
            </w:pPr>
          </w:p>
        </w:tc>
        <w:tc>
          <w:tcPr>
            <w:tcW w:w="4137" w:type="dxa"/>
            <w:vAlign w:val="center"/>
          </w:tcPr>
          <w:p w:rsidR="0019239D" w:rsidRDefault="001A6384">
            <w:pP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自有品牌产品与技术出口创汇额</w:t>
            </w:r>
          </w:p>
        </w:tc>
        <w:tc>
          <w:tcPr>
            <w:tcW w:w="766" w:type="dxa"/>
            <w:vAlign w:val="center"/>
          </w:tcPr>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万美元</w:t>
            </w:r>
          </w:p>
        </w:tc>
        <w:tc>
          <w:tcPr>
            <w:tcW w:w="771" w:type="dxa"/>
            <w:vAlign w:val="center"/>
          </w:tcPr>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3</w:t>
            </w:r>
          </w:p>
        </w:tc>
        <w:tc>
          <w:tcPr>
            <w:tcW w:w="793" w:type="dxa"/>
            <w:vAlign w:val="center"/>
          </w:tcPr>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＞0</w:t>
            </w:r>
          </w:p>
        </w:tc>
      </w:tr>
      <w:tr w:rsidR="0019239D">
        <w:trPr>
          <w:trHeight w:val="400"/>
          <w:jc w:val="center"/>
        </w:trPr>
        <w:tc>
          <w:tcPr>
            <w:tcW w:w="885" w:type="dxa"/>
            <w:vMerge w:val="restart"/>
            <w:vAlign w:val="center"/>
          </w:tcPr>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加分</w:t>
            </w:r>
          </w:p>
        </w:tc>
        <w:tc>
          <w:tcPr>
            <w:tcW w:w="712" w:type="dxa"/>
            <w:vMerge w:val="restart"/>
            <w:vAlign w:val="center"/>
          </w:tcPr>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加分</w:t>
            </w:r>
          </w:p>
        </w:tc>
        <w:tc>
          <w:tcPr>
            <w:tcW w:w="712" w:type="dxa"/>
            <w:vMerge w:val="restart"/>
            <w:vAlign w:val="center"/>
          </w:tcPr>
          <w:p w:rsidR="0019239D" w:rsidRDefault="001A6384">
            <w:pPr>
              <w:jc w:val="center"/>
              <w:rPr>
                <w:rFonts w:ascii="仿宋_GB2312" w:eastAsia="仿宋_GB2312" w:hAnsi="宋体"/>
                <w:color w:val="000000" w:themeColor="text1"/>
                <w:sz w:val="18"/>
                <w:szCs w:val="18"/>
              </w:rPr>
            </w:pPr>
            <w:r>
              <w:rPr>
                <w:rFonts w:ascii="仿宋_GB2312" w:eastAsia="仿宋_GB2312" w:hAnsi="宋体" w:hint="eastAsia"/>
                <w:color w:val="000000" w:themeColor="text1"/>
                <w:sz w:val="18"/>
                <w:szCs w:val="18"/>
              </w:rPr>
              <w:t>5</w:t>
            </w:r>
          </w:p>
        </w:tc>
        <w:tc>
          <w:tcPr>
            <w:tcW w:w="4137" w:type="dxa"/>
            <w:vAlign w:val="center"/>
          </w:tcPr>
          <w:p w:rsidR="0019239D" w:rsidRDefault="001A6384">
            <w:pPr>
              <w:rPr>
                <w:rFonts w:ascii="仿宋_GB2312" w:eastAsia="仿宋_GB2312" w:hAnsi="宋体"/>
                <w:bCs/>
                <w:color w:val="000000" w:themeColor="text1"/>
                <w:sz w:val="18"/>
                <w:szCs w:val="18"/>
                <w:lang w:val="zh-CN"/>
              </w:rPr>
            </w:pPr>
            <w:r>
              <w:rPr>
                <w:rFonts w:ascii="仿宋_GB2312" w:eastAsia="仿宋_GB2312" w:hAnsi="宋体" w:hint="eastAsia"/>
                <w:bCs/>
                <w:color w:val="000000" w:themeColor="text1"/>
                <w:sz w:val="18"/>
                <w:szCs w:val="18"/>
              </w:rPr>
              <w:t>获得省级以上科技奖数目</w:t>
            </w:r>
          </w:p>
        </w:tc>
        <w:tc>
          <w:tcPr>
            <w:tcW w:w="766" w:type="dxa"/>
            <w:vAlign w:val="center"/>
          </w:tcPr>
          <w:p w:rsidR="0019239D" w:rsidRDefault="001A6384">
            <w:pPr>
              <w:jc w:val="center"/>
              <w:rPr>
                <w:rFonts w:ascii="仿宋_GB2312" w:eastAsia="仿宋_GB2312" w:hAnsi="宋体"/>
                <w:bCs/>
                <w:color w:val="000000" w:themeColor="text1"/>
                <w:sz w:val="18"/>
                <w:szCs w:val="18"/>
                <w:lang w:val="zh-CN"/>
              </w:rPr>
            </w:pPr>
            <w:r>
              <w:rPr>
                <w:rFonts w:ascii="仿宋_GB2312" w:eastAsia="仿宋_GB2312" w:hAnsi="宋体" w:hint="eastAsia"/>
                <w:bCs/>
                <w:color w:val="000000" w:themeColor="text1"/>
                <w:sz w:val="18"/>
                <w:szCs w:val="18"/>
                <w:lang w:val="zh-CN"/>
              </w:rPr>
              <w:t>个</w:t>
            </w:r>
          </w:p>
        </w:tc>
        <w:tc>
          <w:tcPr>
            <w:tcW w:w="771" w:type="dxa"/>
            <w:vAlign w:val="center"/>
          </w:tcPr>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≤3</w:t>
            </w:r>
          </w:p>
        </w:tc>
        <w:tc>
          <w:tcPr>
            <w:tcW w:w="793" w:type="dxa"/>
            <w:vAlign w:val="center"/>
          </w:tcPr>
          <w:p w:rsidR="0019239D" w:rsidRDefault="001A6384">
            <w:pPr>
              <w:jc w:val="center"/>
              <w:rPr>
                <w:rFonts w:ascii="仿宋_GB2312" w:eastAsia="仿宋_GB2312" w:hAnsi="宋体"/>
                <w:bCs/>
                <w:color w:val="000000" w:themeColor="text1"/>
                <w:sz w:val="18"/>
                <w:szCs w:val="18"/>
                <w:lang w:val="zh-CN"/>
              </w:rPr>
            </w:pPr>
            <w:r>
              <w:rPr>
                <w:rFonts w:ascii="仿宋_GB2312" w:eastAsia="仿宋_GB2312" w:hAnsi="宋体" w:hint="eastAsia"/>
                <w:bCs/>
                <w:color w:val="000000" w:themeColor="text1"/>
                <w:sz w:val="18"/>
                <w:szCs w:val="18"/>
                <w:lang w:val="zh-CN"/>
              </w:rPr>
              <w:t>≥1</w:t>
            </w:r>
          </w:p>
        </w:tc>
      </w:tr>
      <w:tr w:rsidR="0019239D">
        <w:trPr>
          <w:trHeight w:val="389"/>
          <w:jc w:val="center"/>
        </w:trPr>
        <w:tc>
          <w:tcPr>
            <w:tcW w:w="885" w:type="dxa"/>
            <w:vMerge/>
            <w:vAlign w:val="center"/>
          </w:tcPr>
          <w:p w:rsidR="0019239D" w:rsidRDefault="0019239D">
            <w:pPr>
              <w:jc w:val="center"/>
              <w:rPr>
                <w:rFonts w:ascii="仿宋_GB2312" w:eastAsia="仿宋_GB2312" w:hAnsi="宋体"/>
                <w:color w:val="000000" w:themeColor="text1"/>
                <w:sz w:val="18"/>
                <w:szCs w:val="18"/>
                <w:lang w:val="zh-CN"/>
              </w:rPr>
            </w:pPr>
          </w:p>
        </w:tc>
        <w:tc>
          <w:tcPr>
            <w:tcW w:w="712" w:type="dxa"/>
            <w:vMerge/>
            <w:vAlign w:val="center"/>
          </w:tcPr>
          <w:p w:rsidR="0019239D" w:rsidRDefault="0019239D">
            <w:pPr>
              <w:jc w:val="center"/>
              <w:rPr>
                <w:rFonts w:ascii="仿宋_GB2312" w:eastAsia="仿宋_GB2312" w:hAnsi="宋体"/>
                <w:color w:val="000000" w:themeColor="text1"/>
                <w:sz w:val="18"/>
                <w:szCs w:val="18"/>
                <w:lang w:val="zh-CN"/>
              </w:rPr>
            </w:pPr>
          </w:p>
        </w:tc>
        <w:tc>
          <w:tcPr>
            <w:tcW w:w="712" w:type="dxa"/>
            <w:vMerge/>
            <w:vAlign w:val="center"/>
          </w:tcPr>
          <w:p w:rsidR="0019239D" w:rsidRDefault="0019239D">
            <w:pPr>
              <w:jc w:val="center"/>
              <w:rPr>
                <w:rFonts w:ascii="仿宋_GB2312" w:eastAsia="仿宋_GB2312" w:hAnsi="宋体"/>
                <w:color w:val="000000" w:themeColor="text1"/>
                <w:sz w:val="18"/>
                <w:szCs w:val="18"/>
                <w:lang w:val="zh-CN"/>
              </w:rPr>
            </w:pPr>
          </w:p>
        </w:tc>
        <w:tc>
          <w:tcPr>
            <w:tcW w:w="4137" w:type="dxa"/>
            <w:vAlign w:val="center"/>
          </w:tcPr>
          <w:p w:rsidR="0019239D" w:rsidRDefault="001A6384">
            <w:pPr>
              <w:rPr>
                <w:rFonts w:ascii="仿宋_GB2312" w:eastAsia="仿宋_GB2312" w:hAnsi="宋体"/>
                <w:color w:val="000000" w:themeColor="text1"/>
                <w:sz w:val="18"/>
                <w:szCs w:val="18"/>
                <w:lang w:val="zh-CN"/>
              </w:rPr>
            </w:pPr>
            <w:r>
              <w:rPr>
                <w:rFonts w:ascii="仿宋_GB2312" w:eastAsia="仿宋_GB2312" w:hAnsi="宋体" w:hint="eastAsia"/>
                <w:bCs/>
                <w:color w:val="000000" w:themeColor="text1"/>
                <w:sz w:val="18"/>
                <w:szCs w:val="18"/>
                <w:lang w:val="zh-CN"/>
              </w:rPr>
              <w:t>获得国家专利奖</w:t>
            </w:r>
          </w:p>
        </w:tc>
        <w:tc>
          <w:tcPr>
            <w:tcW w:w="766" w:type="dxa"/>
            <w:vAlign w:val="center"/>
          </w:tcPr>
          <w:p w:rsidR="0019239D" w:rsidRDefault="001A6384">
            <w:pPr>
              <w:jc w:val="center"/>
              <w:rPr>
                <w:rFonts w:ascii="仿宋_GB2312" w:eastAsia="仿宋_GB2312" w:hAnsi="宋体"/>
                <w:bCs/>
                <w:color w:val="000000" w:themeColor="text1"/>
                <w:sz w:val="18"/>
                <w:szCs w:val="18"/>
                <w:lang w:val="zh-CN"/>
              </w:rPr>
            </w:pPr>
            <w:r>
              <w:rPr>
                <w:rFonts w:ascii="仿宋_GB2312" w:eastAsia="仿宋_GB2312" w:hAnsi="宋体" w:hint="eastAsia"/>
                <w:bCs/>
                <w:color w:val="000000" w:themeColor="text1"/>
                <w:sz w:val="18"/>
                <w:szCs w:val="18"/>
                <w:lang w:val="zh-CN"/>
              </w:rPr>
              <w:t>个</w:t>
            </w:r>
          </w:p>
        </w:tc>
        <w:tc>
          <w:tcPr>
            <w:tcW w:w="771" w:type="dxa"/>
            <w:vAlign w:val="center"/>
          </w:tcPr>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≤2</w:t>
            </w:r>
          </w:p>
        </w:tc>
        <w:tc>
          <w:tcPr>
            <w:tcW w:w="793" w:type="dxa"/>
            <w:vAlign w:val="center"/>
          </w:tcPr>
          <w:p w:rsidR="0019239D" w:rsidRDefault="001A6384">
            <w:pPr>
              <w:jc w:val="center"/>
              <w:rPr>
                <w:rFonts w:ascii="仿宋_GB2312" w:eastAsia="仿宋_GB2312" w:hAnsi="宋体"/>
                <w:bCs/>
                <w:color w:val="000000" w:themeColor="text1"/>
                <w:sz w:val="18"/>
                <w:szCs w:val="18"/>
                <w:lang w:val="zh-CN"/>
              </w:rPr>
            </w:pPr>
            <w:r>
              <w:rPr>
                <w:rFonts w:ascii="仿宋_GB2312" w:eastAsia="仿宋_GB2312" w:hAnsi="宋体" w:hint="eastAsia"/>
                <w:bCs/>
                <w:color w:val="000000" w:themeColor="text1"/>
                <w:sz w:val="18"/>
                <w:szCs w:val="18"/>
                <w:lang w:val="zh-CN"/>
              </w:rPr>
              <w:t>≥1</w:t>
            </w:r>
          </w:p>
        </w:tc>
      </w:tr>
      <w:tr w:rsidR="0019239D">
        <w:trPr>
          <w:trHeight w:val="467"/>
          <w:jc w:val="center"/>
        </w:trPr>
        <w:tc>
          <w:tcPr>
            <w:tcW w:w="885" w:type="dxa"/>
            <w:vAlign w:val="center"/>
          </w:tcPr>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扣分</w:t>
            </w:r>
          </w:p>
        </w:tc>
        <w:tc>
          <w:tcPr>
            <w:tcW w:w="712" w:type="dxa"/>
            <w:vAlign w:val="center"/>
          </w:tcPr>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扣分</w:t>
            </w:r>
          </w:p>
        </w:tc>
        <w:tc>
          <w:tcPr>
            <w:tcW w:w="712" w:type="dxa"/>
            <w:vAlign w:val="center"/>
          </w:tcPr>
          <w:p w:rsidR="0019239D" w:rsidRDefault="001A6384">
            <w:pPr>
              <w:jc w:val="center"/>
              <w:rPr>
                <w:rFonts w:ascii="仿宋_GB2312" w:eastAsia="仿宋_GB2312" w:hAnsi="宋体"/>
                <w:color w:val="000000" w:themeColor="text1"/>
                <w:sz w:val="18"/>
                <w:szCs w:val="18"/>
              </w:rPr>
            </w:pPr>
            <w:r>
              <w:rPr>
                <w:rFonts w:ascii="仿宋_GB2312" w:eastAsia="仿宋_GB2312" w:hAnsi="宋体" w:hint="eastAsia"/>
                <w:color w:val="000000" w:themeColor="text1"/>
                <w:sz w:val="18"/>
                <w:szCs w:val="18"/>
              </w:rPr>
              <w:t>3</w:t>
            </w:r>
          </w:p>
        </w:tc>
        <w:tc>
          <w:tcPr>
            <w:tcW w:w="4137" w:type="dxa"/>
            <w:vAlign w:val="center"/>
          </w:tcPr>
          <w:p w:rsidR="0019239D" w:rsidRDefault="001A6384">
            <w:pP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年末现金净流量与可分配利润的差额</w:t>
            </w:r>
          </w:p>
        </w:tc>
        <w:tc>
          <w:tcPr>
            <w:tcW w:w="766" w:type="dxa"/>
            <w:vAlign w:val="center"/>
          </w:tcPr>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万元</w:t>
            </w:r>
          </w:p>
        </w:tc>
        <w:tc>
          <w:tcPr>
            <w:tcW w:w="771" w:type="dxa"/>
            <w:vAlign w:val="center"/>
          </w:tcPr>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≤3</w:t>
            </w:r>
          </w:p>
        </w:tc>
        <w:tc>
          <w:tcPr>
            <w:tcW w:w="793" w:type="dxa"/>
            <w:vAlign w:val="center"/>
          </w:tcPr>
          <w:p w:rsidR="0019239D" w:rsidRDefault="001A6384">
            <w:pPr>
              <w:jc w:val="center"/>
              <w:rPr>
                <w:rFonts w:ascii="仿宋_GB2312" w:eastAsia="仿宋_GB2312" w:hAnsi="宋体"/>
                <w:color w:val="000000" w:themeColor="text1"/>
                <w:sz w:val="18"/>
                <w:szCs w:val="18"/>
                <w:lang w:val="zh-CN"/>
              </w:rPr>
            </w:pPr>
            <w:r>
              <w:rPr>
                <w:rFonts w:ascii="仿宋_GB2312" w:eastAsia="仿宋_GB2312" w:hAnsi="宋体" w:hint="eastAsia"/>
                <w:color w:val="000000" w:themeColor="text1"/>
                <w:sz w:val="18"/>
                <w:szCs w:val="18"/>
                <w:lang w:val="zh-CN"/>
              </w:rPr>
              <w:t>＞0</w:t>
            </w:r>
          </w:p>
        </w:tc>
      </w:tr>
    </w:tbl>
    <w:p w:rsidR="0019239D" w:rsidRDefault="0019239D">
      <w:pPr>
        <w:widowControl/>
        <w:adjustRightInd w:val="0"/>
        <w:snapToGrid w:val="0"/>
        <w:spacing w:line="360" w:lineRule="exact"/>
        <w:jc w:val="left"/>
        <w:rPr>
          <w:rFonts w:ascii="黑体" w:eastAsia="黑体" w:hAnsi="黑体" w:cs="黑体"/>
          <w:color w:val="000000" w:themeColor="text1"/>
          <w:sz w:val="28"/>
          <w:szCs w:val="28"/>
          <w:lang w:val="zh-CN"/>
        </w:rPr>
      </w:pPr>
    </w:p>
    <w:p w:rsidR="0019239D" w:rsidRDefault="001A6384">
      <w:pPr>
        <w:widowControl/>
        <w:adjustRightInd w:val="0"/>
        <w:snapToGrid w:val="0"/>
        <w:jc w:val="left"/>
        <w:rPr>
          <w:rFonts w:ascii="黑体" w:eastAsia="黑体" w:hAnsi="黑体" w:cs="黑体"/>
          <w:color w:val="000000" w:themeColor="text1"/>
          <w:sz w:val="28"/>
          <w:szCs w:val="28"/>
          <w:lang w:val="zh-CN"/>
        </w:rPr>
      </w:pPr>
      <w:r>
        <w:rPr>
          <w:rFonts w:ascii="黑体" w:eastAsia="黑体" w:hAnsi="黑体" w:cs="黑体" w:hint="eastAsia"/>
          <w:color w:val="000000" w:themeColor="text1"/>
          <w:sz w:val="28"/>
          <w:szCs w:val="28"/>
          <w:lang w:val="zh-CN"/>
        </w:rPr>
        <w:br w:type="page"/>
      </w:r>
    </w:p>
    <w:p w:rsidR="0019239D" w:rsidRDefault="001A6384">
      <w:pPr>
        <w:widowControl/>
        <w:adjustRightInd w:val="0"/>
        <w:snapToGrid w:val="0"/>
        <w:jc w:val="left"/>
        <w:rPr>
          <w:rFonts w:ascii="黑体" w:eastAsia="黑体" w:hAnsi="黑体" w:cs="黑体"/>
          <w:color w:val="000000" w:themeColor="text1"/>
          <w:sz w:val="28"/>
          <w:szCs w:val="28"/>
          <w:lang w:val="zh-CN"/>
        </w:rPr>
      </w:pPr>
      <w:r>
        <w:rPr>
          <w:rFonts w:ascii="黑体" w:eastAsia="黑体" w:hAnsi="黑体" w:cs="黑体" w:hint="eastAsia"/>
          <w:color w:val="000000" w:themeColor="text1"/>
          <w:sz w:val="28"/>
          <w:szCs w:val="28"/>
        </w:rPr>
        <w:lastRenderedPageBreak/>
        <w:t xml:space="preserve">    </w:t>
      </w:r>
      <w:r>
        <w:rPr>
          <w:rFonts w:ascii="黑体" w:eastAsia="黑体" w:hAnsi="黑体" w:cs="黑体" w:hint="eastAsia"/>
          <w:color w:val="000000" w:themeColor="text1"/>
          <w:sz w:val="28"/>
          <w:szCs w:val="28"/>
          <w:lang w:val="zh-CN"/>
        </w:rPr>
        <w:t>说明：</w:t>
      </w:r>
    </w:p>
    <w:p w:rsidR="0019239D" w:rsidRDefault="001A6384">
      <w:pPr>
        <w:widowControl/>
        <w:adjustRightInd w:val="0"/>
        <w:snapToGrid w:val="0"/>
        <w:jc w:val="left"/>
        <w:rPr>
          <w:rFonts w:ascii="楷体_GB2312" w:eastAsia="楷体_GB2312" w:hAnsi="楷体_GB2312" w:cs="楷体_GB2312"/>
          <w:color w:val="000000" w:themeColor="text1"/>
          <w:sz w:val="24"/>
          <w:lang w:val="zh-CN"/>
        </w:rPr>
      </w:pPr>
      <w:r>
        <w:rPr>
          <w:rFonts w:ascii="黑体" w:eastAsia="黑体" w:hAnsi="黑体" w:cs="黑体" w:hint="eastAsia"/>
          <w:color w:val="000000" w:themeColor="text1"/>
          <w:sz w:val="28"/>
          <w:szCs w:val="28"/>
        </w:rPr>
        <w:t xml:space="preserve">    </w:t>
      </w:r>
      <w:r>
        <w:rPr>
          <w:rFonts w:ascii="楷体_GB2312" w:eastAsia="楷体_GB2312" w:hAnsi="楷体_GB2312" w:cs="楷体_GB2312" w:hint="eastAsia"/>
          <w:color w:val="000000" w:themeColor="text1"/>
          <w:sz w:val="24"/>
          <w:lang w:val="zh-CN"/>
        </w:rPr>
        <w:t>1.</w:t>
      </w:r>
      <w:r>
        <w:rPr>
          <w:rFonts w:ascii="楷体_GB2312" w:eastAsia="楷体_GB2312" w:hAnsi="楷体_GB2312" w:cs="楷体_GB2312" w:hint="eastAsia"/>
          <w:color w:val="000000" w:themeColor="text1"/>
          <w:sz w:val="24"/>
        </w:rPr>
        <w:t>关于</w:t>
      </w:r>
      <w:r>
        <w:rPr>
          <w:rFonts w:ascii="楷体_GB2312" w:eastAsia="楷体_GB2312" w:hAnsi="楷体_GB2312" w:cs="楷体_GB2312" w:hint="eastAsia"/>
          <w:color w:val="000000" w:themeColor="text1"/>
          <w:sz w:val="24"/>
          <w:lang w:val="zh-CN"/>
        </w:rPr>
        <w:t>“企业技术开发仪器设备原值”指标分为2档：“专精特新”中小企业、“新业态”企业、“特色优势产业”企业为200万元，其他企业为500万元。</w:t>
      </w:r>
    </w:p>
    <w:p w:rsidR="0019239D" w:rsidRDefault="001A6384">
      <w:pPr>
        <w:widowControl/>
        <w:adjustRightInd w:val="0"/>
        <w:snapToGrid w:val="0"/>
        <w:spacing w:line="360" w:lineRule="exact"/>
        <w:ind w:firstLineChars="200" w:firstLine="480"/>
        <w:jc w:val="left"/>
        <w:rPr>
          <w:rFonts w:ascii="楷体_GB2312" w:eastAsia="楷体_GB2312" w:hAnsi="楷体_GB2312" w:cs="楷体_GB2312"/>
          <w:bCs/>
          <w:color w:val="000000" w:themeColor="text1"/>
          <w:sz w:val="24"/>
        </w:rPr>
      </w:pPr>
      <w:r>
        <w:rPr>
          <w:rFonts w:ascii="楷体_GB2312" w:eastAsia="楷体_GB2312" w:hAnsi="楷体_GB2312" w:cs="楷体_GB2312" w:hint="eastAsia"/>
          <w:color w:val="000000" w:themeColor="text1"/>
          <w:sz w:val="24"/>
        </w:rPr>
        <w:t xml:space="preserve"> </w:t>
      </w:r>
      <w:r>
        <w:rPr>
          <w:rFonts w:ascii="楷体_GB2312" w:eastAsia="楷体_GB2312" w:hAnsi="楷体_GB2312" w:cs="楷体_GB2312" w:hint="eastAsia"/>
          <w:color w:val="000000" w:themeColor="text1"/>
          <w:sz w:val="24"/>
          <w:lang w:val="zh-CN"/>
        </w:rPr>
        <w:t>2.“专精特新”中小企业是指省以上工信部门下发的“专精特新”文件中的企业。“新业态”企业是指大数据、人工智能、智能汽车、</w:t>
      </w:r>
      <w:r>
        <w:rPr>
          <w:rFonts w:ascii="楷体_GB2312" w:eastAsia="楷体_GB2312" w:hAnsi="楷体_GB2312" w:cs="楷体_GB2312" w:hint="eastAsia"/>
          <w:color w:val="000000" w:themeColor="text1"/>
          <w:sz w:val="24"/>
        </w:rPr>
        <w:t>5G</w:t>
      </w:r>
      <w:r>
        <w:rPr>
          <w:rFonts w:ascii="楷体_GB2312" w:eastAsia="楷体_GB2312" w:hAnsi="楷体_GB2312" w:cs="楷体_GB2312" w:hint="eastAsia"/>
          <w:color w:val="000000" w:themeColor="text1"/>
          <w:sz w:val="24"/>
          <w:lang w:val="zh-CN"/>
        </w:rPr>
        <w:t>等新兴产业领域企业。“特色优势产业”企业是指省委省政府确定的重点发展的优势产业企业，如：白酒、茶、食品加工等。</w:t>
      </w:r>
    </w:p>
    <w:sectPr w:rsidR="0019239D" w:rsidSect="0019239D">
      <w:footerReference w:type="default" r:id="rId7"/>
      <w:pgSz w:w="11906" w:h="16838"/>
      <w:pgMar w:top="1814" w:right="1531" w:bottom="1304" w:left="1531" w:header="851" w:footer="992" w:gutter="0"/>
      <w:pgNumType w:fmt="numberInDash"/>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5DF4" w:rsidRDefault="00CA5DF4" w:rsidP="0019239D">
      <w:pPr>
        <w:rPr>
          <w:rFonts w:hint="eastAsia"/>
        </w:rPr>
      </w:pPr>
      <w:r>
        <w:separator/>
      </w:r>
    </w:p>
  </w:endnote>
  <w:endnote w:type="continuationSeparator" w:id="0">
    <w:p w:rsidR="00CA5DF4" w:rsidRDefault="00CA5DF4" w:rsidP="0019239D">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大标宋_GBK">
    <w:altName w:val="微软雅黑"/>
    <w:charset w:val="86"/>
    <w:family w:val="auto"/>
    <w:pitch w:val="default"/>
    <w:sig w:usb0="00000000" w:usb1="080E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auto"/>
    <w:pitch w:val="default"/>
    <w:sig w:usb0="00000000" w:usb1="080E0000" w:usb2="00000000" w:usb3="00000000" w:csb0="00040000" w:csb1="00000000"/>
  </w:font>
  <w:font w:name="仿宋">
    <w:altName w:val="微软雅黑"/>
    <w:charset w:val="86"/>
    <w:family w:val="modern"/>
    <w:pitch w:val="default"/>
    <w:sig w:usb0="00000000"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39D" w:rsidRDefault="00CC37C9">
    <w:pPr>
      <w:pStyle w:val="a3"/>
      <w:rPr>
        <w:rFonts w:hint="eastAsia"/>
      </w:rPr>
    </w:pPr>
    <w:r>
      <w:rPr>
        <w:rFonts w:hint="eastAsia"/>
      </w:rPr>
      <w:pict>
        <v:shapetype id="_x0000_t202" coordsize="21600,21600" o:spt="202" path="m,l,21600r21600,l21600,xe">
          <v:stroke joinstyle="miter"/>
          <v:path gradientshapeok="t" o:connecttype="rect"/>
        </v:shapetype>
        <v:shape id="_x0000_s2049" type="#_x0000_t202" style="position:absolute;margin-left:312pt;margin-top:680.3pt;width:2in;height:2in;z-index:251658240;mso-wrap-style:none;mso-position-horizontal:outside;mso-position-horizontal-relative:margin;mso-position-vertical-relative:margin" o:gfxdata="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COIEnVAAAACgEAAA8AAAAAAAAA&#10;AQAgAAAAIgAAAGRycy9kb3ducmV2LnhtbFBLAQIUABQAAAAIAIdO4kBe0JkVFAIAABMEAAAOAAAA&#10;AAAAAAEAIAAAACQBAABkcnMvZTJvRG9jLnhtbFBLBQYAAAAABgAGAFkBAACqBQAAAAA=&#10;" filled="f" stroked="f" strokeweight=".5pt">
          <v:textbox style="mso-fit-shape-to-text:t" inset="0,0,0,0">
            <w:txbxContent>
              <w:p w:rsidR="0019239D" w:rsidRDefault="00CC37C9">
                <w:pPr>
                  <w:snapToGrid w:val="0"/>
                  <w:rPr>
                    <w:rFonts w:ascii="宋体" w:eastAsia="宋体" w:hAnsi="宋体" w:cs="宋体"/>
                    <w:sz w:val="24"/>
                  </w:rPr>
                </w:pPr>
                <w:r>
                  <w:rPr>
                    <w:rFonts w:ascii="宋体" w:eastAsia="宋体" w:hAnsi="宋体" w:cs="宋体" w:hint="eastAsia"/>
                    <w:sz w:val="24"/>
                  </w:rPr>
                  <w:fldChar w:fldCharType="begin"/>
                </w:r>
                <w:r w:rsidR="001A6384">
                  <w:rPr>
                    <w:rFonts w:ascii="宋体" w:eastAsia="宋体" w:hAnsi="宋体" w:cs="宋体" w:hint="eastAsia"/>
                    <w:sz w:val="24"/>
                  </w:rPr>
                  <w:instrText xml:space="preserve"> PAGE  \* MERGEFORMAT </w:instrText>
                </w:r>
                <w:r>
                  <w:rPr>
                    <w:rFonts w:ascii="宋体" w:eastAsia="宋体" w:hAnsi="宋体" w:cs="宋体" w:hint="eastAsia"/>
                    <w:sz w:val="24"/>
                  </w:rPr>
                  <w:fldChar w:fldCharType="separate"/>
                </w:r>
                <w:r w:rsidR="005D4584">
                  <w:rPr>
                    <w:rFonts w:ascii="宋体" w:eastAsia="宋体" w:hAnsi="宋体" w:cs="宋体"/>
                    <w:noProof/>
                    <w:sz w:val="24"/>
                  </w:rPr>
                  <w:t>- 3 -</w:t>
                </w:r>
                <w:r>
                  <w:rPr>
                    <w:rFonts w:ascii="宋体" w:eastAsia="宋体" w:hAnsi="宋体" w:cs="宋体" w:hint="eastAsia"/>
                    <w:sz w:val="24"/>
                  </w:rPr>
                  <w:fldChar w:fldCharType="end"/>
                </w:r>
              </w:p>
            </w:txbxContent>
          </v:textbox>
          <w10:wrap anchorx="margin" anchory="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5DF4" w:rsidRDefault="00CA5DF4" w:rsidP="0019239D">
      <w:pPr>
        <w:rPr>
          <w:rFonts w:hint="eastAsia"/>
        </w:rPr>
      </w:pPr>
      <w:r>
        <w:separator/>
      </w:r>
    </w:p>
  </w:footnote>
  <w:footnote w:type="continuationSeparator" w:id="0">
    <w:p w:rsidR="00CA5DF4" w:rsidRDefault="00CA5DF4" w:rsidP="0019239D">
      <w:pPr>
        <w:rPr>
          <w:rFonts w:hint="eastAsia"/>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420"/>
  <w:drawingGridVerticalSpacing w:val="159"/>
  <w:displayHorizontalDrawingGridEvery w:val="0"/>
  <w:displayVerticalDrawingGridEvery w:val="2"/>
  <w:characterSpacingControl w:val="compressPunctuation"/>
  <w:hdrShapeDefaults>
    <o:shapedefaults v:ext="edit" spidmax="717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9FC6316"/>
    <w:rsid w:val="0000735A"/>
    <w:rsid w:val="000439BD"/>
    <w:rsid w:val="000653F8"/>
    <w:rsid w:val="0019239D"/>
    <w:rsid w:val="001A6384"/>
    <w:rsid w:val="001E7165"/>
    <w:rsid w:val="003A1FF2"/>
    <w:rsid w:val="00457DC7"/>
    <w:rsid w:val="005D4584"/>
    <w:rsid w:val="0093610F"/>
    <w:rsid w:val="00CA5DF4"/>
    <w:rsid w:val="00CC37C9"/>
    <w:rsid w:val="09FC6316"/>
    <w:rsid w:val="1AC372B1"/>
    <w:rsid w:val="1E103CD1"/>
    <w:rsid w:val="2415257B"/>
    <w:rsid w:val="2484625D"/>
    <w:rsid w:val="24CE5039"/>
    <w:rsid w:val="325D4A38"/>
    <w:rsid w:val="36E10975"/>
    <w:rsid w:val="43A126CA"/>
    <w:rsid w:val="59A809F4"/>
    <w:rsid w:val="665D60C7"/>
    <w:rsid w:val="6C8C70D0"/>
    <w:rsid w:val="7108495D"/>
    <w:rsid w:val="7F0C6D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239D"/>
    <w:pPr>
      <w:widowControl w:val="0"/>
      <w:jc w:val="both"/>
    </w:pPr>
    <w:rPr>
      <w:kern w:val="2"/>
      <w:sz w:val="21"/>
      <w:szCs w:val="24"/>
    </w:rPr>
  </w:style>
  <w:style w:type="paragraph" w:styleId="2">
    <w:name w:val="heading 2"/>
    <w:basedOn w:val="a"/>
    <w:next w:val="a"/>
    <w:link w:val="2Char"/>
    <w:unhideWhenUsed/>
    <w:qFormat/>
    <w:rsid w:val="0019239D"/>
    <w:pPr>
      <w:keepNext/>
      <w:keepLines/>
      <w:spacing w:before="260" w:after="260" w:line="413" w:lineRule="auto"/>
      <w:outlineLvl w:val="1"/>
    </w:pPr>
    <w:rPr>
      <w:rFonts w:ascii="Arial" w:eastAsia="黑体" w:hAnsi="Arial"/>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19239D"/>
    <w:pPr>
      <w:tabs>
        <w:tab w:val="center" w:pos="4153"/>
        <w:tab w:val="right" w:pos="8306"/>
      </w:tabs>
      <w:snapToGrid w:val="0"/>
      <w:jc w:val="left"/>
    </w:pPr>
    <w:rPr>
      <w:sz w:val="18"/>
    </w:rPr>
  </w:style>
  <w:style w:type="paragraph" w:styleId="a4">
    <w:name w:val="header"/>
    <w:basedOn w:val="a"/>
    <w:qFormat/>
    <w:rsid w:val="0019239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2Char">
    <w:name w:val="标题 2 Char"/>
    <w:basedOn w:val="a0"/>
    <w:link w:val="2"/>
    <w:qFormat/>
    <w:rsid w:val="0019239D"/>
    <w:rPr>
      <w:rFonts w:ascii="Arial" w:eastAsia="黑体" w:hAnsi="Arial"/>
      <w:b/>
      <w:kern w:val="0"/>
      <w:sz w:val="32"/>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13</Pages>
  <Words>747</Words>
  <Characters>4262</Characters>
  <Application>Microsoft Office Word</Application>
  <DocSecurity>0</DocSecurity>
  <Lines>35</Lines>
  <Paragraphs>9</Paragraphs>
  <ScaleCrop>false</ScaleCrop>
  <Company>MS</Company>
  <LinksUpToDate>false</LinksUpToDate>
  <CharactersWithSpaces>5000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俞晓莉</cp:lastModifiedBy>
  <cp:revision>5</cp:revision>
  <cp:lastPrinted>2019-06-03T06:50:00Z</cp:lastPrinted>
  <dcterms:created xsi:type="dcterms:W3CDTF">2019-05-29T06:39:00Z</dcterms:created>
  <dcterms:modified xsi:type="dcterms:W3CDTF">2019-06-03T09:03:00Z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