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  <w:t>附件</w:t>
      </w:r>
    </w:p>
    <w:p>
      <w:pPr>
        <w:pStyle w:val="7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-SA"/>
        </w:rPr>
        <w:t>第三批贵州省工业遗产拟认定名单</w:t>
      </w:r>
    </w:p>
    <w:tbl>
      <w:tblPr>
        <w:tblStyle w:val="5"/>
        <w:tblW w:w="139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188"/>
        <w:gridCol w:w="1947"/>
        <w:gridCol w:w="8196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黑体-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CESI黑体-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黑体-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CESI黑体-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黑体-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CESI黑体-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819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黑体-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CESI黑体-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核心物项</w:t>
            </w:r>
          </w:p>
        </w:tc>
        <w:tc>
          <w:tcPr>
            <w:tcW w:w="205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黑体-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CESI黑体-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贵阳市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修文县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小修文电站</w:t>
            </w:r>
          </w:p>
        </w:tc>
        <w:tc>
          <w:tcPr>
            <w:tcW w:w="819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电站大坝；电站厂房；水轮发电机组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2台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205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贵州黔能企业有限责任公司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遵义市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桐梓县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天门河水电厂旧址</w:t>
            </w:r>
          </w:p>
        </w:tc>
        <w:tc>
          <w:tcPr>
            <w:tcW w:w="819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中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正坝（溢流坝、重力坝、溢洪口、排沙口）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；引水系统（取水口、两段明渠、两段遂洞）；压力前池；压力管道；电气控制机房；地下发电机房；排水系统（尾水渠、排水暗渠、排水暗渠检修口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井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）；石工纪念塔；碑刻7通（“天门河水电厂”碑、厂徽碑、校徽碑、“入天门而夺天工”碑、“发动天然”碑、“兵工策源”碑、建厂记事碑）；水能发电机2台。</w:t>
            </w:r>
          </w:p>
        </w:tc>
        <w:tc>
          <w:tcPr>
            <w:tcW w:w="205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桐梓县人民政府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4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六盘水市钟山区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西南煤矿建设指挥部旧址</w:t>
            </w:r>
          </w:p>
        </w:tc>
        <w:tc>
          <w:tcPr>
            <w:tcW w:w="819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办公楼。</w:t>
            </w:r>
          </w:p>
        </w:tc>
        <w:tc>
          <w:tcPr>
            <w:tcW w:w="205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六盘水师范学院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六盘水市盘州市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西南煤矿建设指挥部六七一厂</w:t>
            </w:r>
          </w:p>
        </w:tc>
        <w:tc>
          <w:tcPr>
            <w:tcW w:w="819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职工宿舍（红砖双层平房7栋，石灰石墙瓦房21栋）、职工澡堂3栋、锅炉房1栋、职工影剧院；广场；列管式冷却器、轮碾机、卧式快装锅炉、10头装药机、普通车床、油压机、注塑机、双盘摩擦压力机、卡口机、雷管卷纸管机、炸药卷纸管机、汽车、排管机。</w:t>
            </w:r>
          </w:p>
        </w:tc>
        <w:tc>
          <w:tcPr>
            <w:tcW w:w="205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贵州宏财投资集团有限责任公司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安顺市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西秀区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中国航空011基地总部</w:t>
            </w:r>
          </w:p>
        </w:tc>
        <w:tc>
          <w:tcPr>
            <w:tcW w:w="819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办公楼；领导视察等历史照片；航空科学技术奖励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等证书、科学技术进步奖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等证书、国防科学技术奖二等奖、化工部科学技术奖励三等奖等奖状证书。</w:t>
            </w:r>
          </w:p>
        </w:tc>
        <w:tc>
          <w:tcPr>
            <w:tcW w:w="205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中国贵州航空工业（集团）有限责任公司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安顺市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镇宁县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国营永红机械厂旧址</w:t>
            </w:r>
          </w:p>
        </w:tc>
        <w:tc>
          <w:tcPr>
            <w:tcW w:w="819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机修钎焊车间、散热器装配浸沾钎焊车间、中央零件库及机械加工车间、车间办公室和工艺室、配电室、散热器总装车间及散热器试验室、零件清洗电焊炉中钎焊车间、工装工具附料库房及涡轮散热器装配车间、钣金冲压车间、铜焊铝焊及产品气密试验车间；精密车床1台（C616A-1）、320毫米普通车床1台。</w:t>
            </w:r>
          </w:p>
        </w:tc>
        <w:tc>
          <w:tcPr>
            <w:tcW w:w="205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贵州孚园农业有限公司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4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黔东南州丹寨县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贵州丹寨汞矿</w:t>
            </w:r>
          </w:p>
        </w:tc>
        <w:tc>
          <w:tcPr>
            <w:tcW w:w="819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冷饭洞、永红洞、广平洞、下乌泥洞；动力车间、水银提炼车间、老厂部办公楼、厂部办公楼（两栋）、灯光球场、厂部办公区大门石柱、子弟学校办公楼、宣传栏、红卫桥、胜利桥、电影院、银行、医院、供销科（四栋）、幼儿园、苏联专家楼（两栋）、招待所、职工宿舍（一栋）、站岗楼。</w:t>
            </w:r>
          </w:p>
        </w:tc>
        <w:tc>
          <w:tcPr>
            <w:tcW w:w="205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贵州丹汞矿业有限公司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黔南州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惠水县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险峰机床厂</w:t>
            </w:r>
          </w:p>
        </w:tc>
        <w:tc>
          <w:tcPr>
            <w:tcW w:w="819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联合厂房、铸造车间厂房；龙门刨床（B228）、立式车床（M 124 42-50''）、外圆磨床（R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U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P40-180）、内圆磨床（LP55）、拉床（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A520）、铲齿车床（K96）、单柱座标镗床（T4163）、立式铣床（VF221）；国家科学技术进步奖二等奖、国家级新产品、优秀新产品、技术进步试点企业、国家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级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火炬计划项目验收、机械工业科技工作一等奖、发明专利等奖状证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书；1968年D43-630型复合式辊锻机试制成功等老照片；起草的《轧辊磨床》等行业标准，技术图纸、《险峰机床厂厂史》等档案资料。</w:t>
            </w:r>
          </w:p>
        </w:tc>
        <w:tc>
          <w:tcPr>
            <w:tcW w:w="205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贵阳险峰机床股份有限公司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贵安新区马场镇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国营新艺机械厂</w:t>
            </w:r>
          </w:p>
        </w:tc>
        <w:tc>
          <w:tcPr>
            <w:tcW w:w="819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机加厂房、职工俱乐部。</w:t>
            </w:r>
          </w:p>
        </w:tc>
        <w:tc>
          <w:tcPr>
            <w:tcW w:w="205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贵安新区产业发展有限公司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252DC"/>
    <w:rsid w:val="3EBF5504"/>
    <w:rsid w:val="5DEB18EE"/>
    <w:rsid w:val="62D252DC"/>
    <w:rsid w:val="FBDF427F"/>
    <w:rsid w:val="FCF3CE3C"/>
    <w:rsid w:val="FF3F752C"/>
    <w:rsid w:val="FFFF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leftChars="200"/>
      <w:outlineLvl w:val="1"/>
    </w:pPr>
    <w:rPr>
      <w:rFonts w:ascii="Arial" w:hAnsi="Arial" w:eastAsia="楷体_GB231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纯文本1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2025-11-06T06:49:00Z</dcterms:created>
  <dc:creator>Administrator</dc:creator>
  <cp:lastModifiedBy>夏冬梅</cp:lastModifiedBy>
  <cp:lastPrinted>2025-11-08T07:19:00Z</cp:lastPrinted>
  <dcterms:modified xsi:type="dcterms:W3CDTF">2025-11-07T18:30:56Z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